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8" w:rsidRPr="00E31218" w:rsidRDefault="006C6F28" w:rsidP="006C6F28">
      <w:pPr>
        <w:pStyle w:val="Odstavecseseznamem"/>
        <w:ind w:left="0"/>
        <w:rPr>
          <w:rFonts w:asciiTheme="minorHAnsi" w:hAnsiTheme="minorHAnsi" w:cs="Arial"/>
          <w:b/>
          <w:caps/>
          <w:color w:val="00B050"/>
          <w:sz w:val="26"/>
          <w:szCs w:val="26"/>
        </w:rPr>
      </w:pPr>
      <w:r w:rsidRPr="00E31218">
        <w:rPr>
          <w:rFonts w:asciiTheme="minorHAnsi" w:hAnsiTheme="minorHAnsi" w:cs="Arial"/>
          <w:b/>
          <w:caps/>
          <w:color w:val="00B050"/>
          <w:sz w:val="26"/>
          <w:szCs w:val="26"/>
        </w:rPr>
        <w:t>Pracovní listy</w:t>
      </w:r>
    </w:p>
    <w:p w:rsidR="00935932" w:rsidRDefault="00935932" w:rsidP="00B76799">
      <w:pPr>
        <w:rPr>
          <w:rFonts w:cstheme="minorHAnsi"/>
          <w:b/>
          <w:bCs/>
          <w:highlight w:val="lightGray"/>
        </w:rPr>
      </w:pPr>
    </w:p>
    <w:p w:rsidR="00B76799" w:rsidRPr="001A6988" w:rsidRDefault="00B76799" w:rsidP="00B76799">
      <w:pPr>
        <w:rPr>
          <w:rFonts w:cstheme="minorHAnsi"/>
          <w:b/>
          <w:bCs/>
        </w:rPr>
      </w:pPr>
      <w:r w:rsidRPr="001A6988">
        <w:rPr>
          <w:rFonts w:cstheme="minorHAnsi"/>
          <w:b/>
          <w:bCs/>
          <w:highlight w:val="lightGray"/>
        </w:rPr>
        <w:t>ZAMYSLETE SE</w:t>
      </w:r>
    </w:p>
    <w:p w:rsidR="00B76799" w:rsidRPr="001A6988" w:rsidRDefault="00B76799" w:rsidP="00B76799">
      <w:pPr>
        <w:pStyle w:val="Odstavecseseznamem"/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 w:rsidRPr="001A6988">
        <w:rPr>
          <w:rFonts w:asciiTheme="minorHAnsi" w:hAnsiTheme="minorHAnsi" w:cstheme="minorHAnsi"/>
          <w:sz w:val="22"/>
          <w:szCs w:val="22"/>
        </w:rPr>
        <w:t xml:space="preserve">Správnou odpověď označte v příslušném řádku křížkem </w:t>
      </w:r>
      <w:r w:rsidR="00046D74" w:rsidRPr="002F7B43">
        <w:rPr>
          <w:rFonts w:ascii="Arial" w:hAnsi="Arial" w:cs="Arial"/>
          <w:noProof/>
        </w:rPr>
        <w:drawing>
          <wp:inline distT="0" distB="0" distL="0" distR="0" wp14:anchorId="42F743BA" wp14:editId="22EDFC2E">
            <wp:extent cx="219075" cy="219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D74" w:rsidRPr="002F7B43">
        <w:rPr>
          <w:rFonts w:ascii="Arial" w:hAnsi="Arial" w:cs="Arial"/>
        </w:rPr>
        <w:t>.</w:t>
      </w:r>
    </w:p>
    <w:p w:rsidR="002B0910" w:rsidRPr="001A6988" w:rsidRDefault="002B0910" w:rsidP="00B76799">
      <w:pPr>
        <w:pStyle w:val="Odstavecseseznamem"/>
        <w:spacing w:before="60"/>
        <w:ind w:left="0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B404B4" w:rsidRPr="001A6988" w:rsidRDefault="007D6809" w:rsidP="00004BE8">
      <w:pPr>
        <w:pStyle w:val="Odstavecseseznamem"/>
        <w:numPr>
          <w:ilvl w:val="0"/>
          <w:numId w:val="21"/>
        </w:numPr>
        <w:spacing w:before="60" w:after="120"/>
        <w:ind w:left="284" w:hanging="284"/>
        <w:contextualSpacing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>K </w:t>
      </w:r>
      <w:r w:rsidRPr="001A6988">
        <w:rPr>
          <w:rFonts w:asciiTheme="minorHAnsi" w:eastAsiaTheme="minorEastAsia" w:hAnsiTheme="minorHAnsi" w:cstheme="minorHAnsi"/>
          <w:b/>
          <w:bCs/>
          <w:sz w:val="22"/>
          <w:szCs w:val="22"/>
          <w:bdr w:val="single" w:sz="4" w:space="0" w:color="auto"/>
        </w:rPr>
        <w:t>povinným</w:t>
      </w:r>
      <w:r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os</w:t>
      </w:r>
      <w:r w:rsidR="00B404B4"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>obním ochranným prostředkům pro jízd</w:t>
      </w:r>
      <w:r w:rsidR="00004BE8"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>u na kole</w:t>
      </w:r>
      <w:r w:rsidR="00B404B4"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patří: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667"/>
      </w:tblGrid>
      <w:tr w:rsidR="00B76799" w:rsidRPr="001A6988" w:rsidTr="005576B3">
        <w:tc>
          <w:tcPr>
            <w:tcW w:w="7513" w:type="dxa"/>
          </w:tcPr>
          <w:p w:rsidR="00F06A49" w:rsidRPr="001A6988" w:rsidRDefault="00B76799" w:rsidP="00536C88">
            <w:pPr>
              <w:pStyle w:val="Odstavecseseznamem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6988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F06A49" w:rsidRPr="001A6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6C88" w:rsidRPr="001A69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reflexní </w:t>
            </w:r>
            <w:r w:rsidR="00DF4BD5" w:rsidRPr="001A69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oblečení nebo </w:t>
            </w:r>
            <w:r w:rsidR="00536C88" w:rsidRPr="001A6988">
              <w:rPr>
                <w:rFonts w:asciiTheme="minorHAnsi" w:hAnsiTheme="minorHAnsi" w:cstheme="minorHAnsi"/>
                <w:bCs/>
                <w:sz w:val="22"/>
                <w:szCs w:val="22"/>
              </w:rPr>
              <w:t>prvky</w:t>
            </w:r>
          </w:p>
        </w:tc>
        <w:tc>
          <w:tcPr>
            <w:tcW w:w="1667" w:type="dxa"/>
            <w:shd w:val="clear" w:color="auto" w:fill="auto"/>
          </w:tcPr>
          <w:p w:rsidR="00B76799" w:rsidRPr="00691871" w:rsidRDefault="00B76799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caps/>
                <w:kern w:val="22"/>
                <w:sz w:val="22"/>
                <w:szCs w:val="22"/>
              </w:rPr>
            </w:pPr>
          </w:p>
        </w:tc>
      </w:tr>
      <w:tr w:rsidR="00B76799" w:rsidRPr="001A6988" w:rsidTr="005576B3">
        <w:tc>
          <w:tcPr>
            <w:tcW w:w="7513" w:type="dxa"/>
          </w:tcPr>
          <w:p w:rsidR="00B76799" w:rsidRPr="001A6988" w:rsidRDefault="00B76799" w:rsidP="00536C88">
            <w:pPr>
              <w:rPr>
                <w:rFonts w:cstheme="minorHAnsi"/>
              </w:rPr>
            </w:pPr>
            <w:r w:rsidRPr="001A6988">
              <w:rPr>
                <w:rFonts w:cstheme="minorHAnsi"/>
              </w:rPr>
              <w:t xml:space="preserve">b) </w:t>
            </w:r>
            <w:r w:rsidR="00004BE8" w:rsidRPr="001A6988">
              <w:rPr>
                <w:rFonts w:cstheme="minorHAnsi"/>
              </w:rPr>
              <w:t>rukavice</w:t>
            </w:r>
          </w:p>
        </w:tc>
        <w:tc>
          <w:tcPr>
            <w:tcW w:w="1667" w:type="dxa"/>
            <w:shd w:val="clear" w:color="auto" w:fill="auto"/>
          </w:tcPr>
          <w:p w:rsidR="00B76799" w:rsidRPr="001A6988" w:rsidRDefault="00B76799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799" w:rsidRPr="001A6988" w:rsidTr="005576B3">
        <w:tc>
          <w:tcPr>
            <w:tcW w:w="7513" w:type="dxa"/>
          </w:tcPr>
          <w:p w:rsidR="00B76799" w:rsidRPr="001A6988" w:rsidRDefault="00B76799" w:rsidP="00536C88">
            <w:pPr>
              <w:pStyle w:val="Odstavecseseznamem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6988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F06A49" w:rsidRPr="001A6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6C88" w:rsidRPr="001A6988">
              <w:rPr>
                <w:rFonts w:asciiTheme="minorHAnsi" w:hAnsiTheme="minorHAnsi" w:cstheme="minorHAnsi"/>
                <w:sz w:val="22"/>
                <w:szCs w:val="22"/>
              </w:rPr>
              <w:t>chrániče kolen</w:t>
            </w:r>
          </w:p>
        </w:tc>
        <w:tc>
          <w:tcPr>
            <w:tcW w:w="1667" w:type="dxa"/>
            <w:shd w:val="clear" w:color="auto" w:fill="auto"/>
          </w:tcPr>
          <w:p w:rsidR="00B76799" w:rsidRPr="001A6988" w:rsidRDefault="00B76799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410B8" w:rsidRDefault="00E410B8" w:rsidP="00E410B8">
      <w:pPr>
        <w:pStyle w:val="Odstavecseseznamem"/>
        <w:spacing w:before="60" w:after="120"/>
        <w:ind w:left="284"/>
        <w:contextualSpacing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E410B8" w:rsidRPr="001A6988" w:rsidRDefault="00E410B8" w:rsidP="00E410B8">
      <w:pPr>
        <w:pStyle w:val="Odstavecseseznamem"/>
        <w:numPr>
          <w:ilvl w:val="0"/>
          <w:numId w:val="21"/>
        </w:numPr>
        <w:spacing w:before="60" w:after="120"/>
        <w:ind w:left="284" w:hanging="284"/>
        <w:contextualSpacing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>K </w:t>
      </w:r>
      <w:r w:rsidRPr="001A6988">
        <w:rPr>
          <w:rFonts w:asciiTheme="minorHAnsi" w:eastAsiaTheme="minorEastAsia" w:hAnsiTheme="minorHAnsi" w:cstheme="minorHAnsi"/>
          <w:b/>
          <w:bCs/>
          <w:sz w:val="22"/>
          <w:szCs w:val="22"/>
          <w:bdr w:val="single" w:sz="4" w:space="0" w:color="auto"/>
        </w:rPr>
        <w:t>povinným</w:t>
      </w:r>
      <w:r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osobním ochranným prostředkům pro jízdu na kole patří: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667"/>
      </w:tblGrid>
      <w:tr w:rsidR="00CD515D" w:rsidRPr="001A6988" w:rsidTr="005576B3">
        <w:tc>
          <w:tcPr>
            <w:tcW w:w="7513" w:type="dxa"/>
            <w:shd w:val="clear" w:color="auto" w:fill="FFFFFF" w:themeFill="background1"/>
          </w:tcPr>
          <w:p w:rsidR="00CD515D" w:rsidRPr="001A6988" w:rsidRDefault="00CD515D" w:rsidP="00536C88">
            <w:pPr>
              <w:pStyle w:val="Odstavecseseznamem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6988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F06A49" w:rsidRPr="001A6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BC4" w:rsidRPr="001A6988">
              <w:rPr>
                <w:rFonts w:asciiTheme="minorHAnsi" w:hAnsiTheme="minorHAnsi" w:cstheme="minorHAnsi"/>
                <w:sz w:val="22"/>
                <w:szCs w:val="22"/>
              </w:rPr>
              <w:t>pláštěnka</w:t>
            </w:r>
          </w:p>
        </w:tc>
        <w:tc>
          <w:tcPr>
            <w:tcW w:w="1667" w:type="dxa"/>
            <w:shd w:val="clear" w:color="auto" w:fill="auto"/>
          </w:tcPr>
          <w:p w:rsidR="00CD515D" w:rsidRPr="001A6988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515D" w:rsidRPr="001A6988" w:rsidTr="005576B3">
        <w:tc>
          <w:tcPr>
            <w:tcW w:w="7513" w:type="dxa"/>
          </w:tcPr>
          <w:p w:rsidR="00CD515D" w:rsidRPr="001A6988" w:rsidRDefault="00CD515D" w:rsidP="00F06A49">
            <w:pPr>
              <w:rPr>
                <w:rFonts w:cstheme="minorHAnsi"/>
              </w:rPr>
            </w:pPr>
            <w:r w:rsidRPr="001A6988">
              <w:rPr>
                <w:rFonts w:cstheme="minorHAnsi"/>
              </w:rPr>
              <w:t xml:space="preserve">b) </w:t>
            </w:r>
            <w:r w:rsidR="00536C88" w:rsidRPr="001A6988">
              <w:rPr>
                <w:rFonts w:cstheme="minorHAnsi"/>
                <w:bCs/>
              </w:rPr>
              <w:t>přilba</w:t>
            </w:r>
          </w:p>
        </w:tc>
        <w:tc>
          <w:tcPr>
            <w:tcW w:w="1667" w:type="dxa"/>
            <w:shd w:val="clear" w:color="auto" w:fill="auto"/>
          </w:tcPr>
          <w:p w:rsidR="00CD515D" w:rsidRPr="00691871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caps/>
                <w:kern w:val="22"/>
                <w:sz w:val="22"/>
                <w:szCs w:val="22"/>
              </w:rPr>
            </w:pPr>
          </w:p>
        </w:tc>
      </w:tr>
      <w:tr w:rsidR="00CD515D" w:rsidRPr="001A6988" w:rsidTr="005576B3">
        <w:tc>
          <w:tcPr>
            <w:tcW w:w="7513" w:type="dxa"/>
          </w:tcPr>
          <w:p w:rsidR="00CD515D" w:rsidRPr="001A6988" w:rsidRDefault="00CD515D" w:rsidP="00F06A49">
            <w:pPr>
              <w:pStyle w:val="Odstavecseseznamem"/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6988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F06A49" w:rsidRPr="001A6988">
              <w:rPr>
                <w:rFonts w:asciiTheme="minorHAnsi" w:hAnsiTheme="minorHAnsi" w:cstheme="minorHAnsi"/>
                <w:sz w:val="22"/>
                <w:szCs w:val="22"/>
              </w:rPr>
              <w:t xml:space="preserve"> sluneční brýle</w:t>
            </w:r>
          </w:p>
        </w:tc>
        <w:tc>
          <w:tcPr>
            <w:tcW w:w="1667" w:type="dxa"/>
            <w:shd w:val="clear" w:color="auto" w:fill="auto"/>
          </w:tcPr>
          <w:p w:rsidR="00CD515D" w:rsidRPr="001A6988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D515D" w:rsidRPr="001A6988" w:rsidRDefault="00CD515D" w:rsidP="00B404B4">
      <w:pPr>
        <w:pStyle w:val="Odstavecseseznamem"/>
        <w:spacing w:before="60"/>
        <w:ind w:left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04B4" w:rsidRPr="001A6988" w:rsidRDefault="00E410B8" w:rsidP="00004BE8">
      <w:pPr>
        <w:pStyle w:val="Odstavecseseznamem"/>
        <w:spacing w:before="60" w:after="120"/>
        <w:ind w:left="0"/>
        <w:contextualSpacing w:val="0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3</w:t>
      </w:r>
      <w:r w:rsidR="00B404B4" w:rsidRPr="001A6988">
        <w:rPr>
          <w:rFonts w:asciiTheme="minorHAnsi" w:hAnsiTheme="minorHAnsi" w:cstheme="minorHAnsi"/>
          <w:b/>
          <w:caps/>
          <w:sz w:val="22"/>
          <w:szCs w:val="22"/>
        </w:rPr>
        <w:t>. K</w:t>
      </w:r>
      <w:r w:rsidR="007D6809" w:rsidRPr="001A6988">
        <w:rPr>
          <w:rFonts w:asciiTheme="minorHAnsi" w:hAnsiTheme="minorHAnsi" w:cstheme="minorHAnsi"/>
          <w:b/>
          <w:caps/>
          <w:sz w:val="22"/>
          <w:szCs w:val="22"/>
        </w:rPr>
        <w:t> </w:t>
      </w:r>
      <w:r w:rsidR="007D6809" w:rsidRPr="001A6988">
        <w:rPr>
          <w:rFonts w:asciiTheme="minorHAnsi" w:eastAsiaTheme="minorEastAsia" w:hAnsiTheme="minorHAnsi" w:cstheme="minorHAnsi"/>
          <w:b/>
          <w:bCs/>
          <w:sz w:val="22"/>
          <w:szCs w:val="22"/>
          <w:bdr w:val="single" w:sz="4" w:space="0" w:color="auto"/>
        </w:rPr>
        <w:t>povinným</w:t>
      </w:r>
      <w:r w:rsidR="007D6809"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o</w:t>
      </w:r>
      <w:r w:rsidR="00B404B4"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>sobním ochranným prostředkům pro jízdu na raftu patří: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667"/>
      </w:tblGrid>
      <w:tr w:rsidR="001C44A1" w:rsidRPr="001A6988" w:rsidTr="005576B3">
        <w:tc>
          <w:tcPr>
            <w:tcW w:w="7513" w:type="dxa"/>
          </w:tcPr>
          <w:p w:rsidR="00CD515D" w:rsidRPr="001A6988" w:rsidRDefault="00CD515D" w:rsidP="000D6468">
            <w:pPr>
              <w:pStyle w:val="Odstavecseseznamem"/>
              <w:spacing w:before="60"/>
              <w:ind w:left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A6988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F06A49" w:rsidRPr="001A6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BC4" w:rsidRPr="001A6988">
              <w:rPr>
                <w:rFonts w:asciiTheme="minorHAnsi" w:hAnsiTheme="minorHAnsi" w:cstheme="minorHAnsi"/>
                <w:sz w:val="22"/>
                <w:szCs w:val="22"/>
              </w:rPr>
              <w:t>slunečník</w:t>
            </w:r>
          </w:p>
        </w:tc>
        <w:tc>
          <w:tcPr>
            <w:tcW w:w="1667" w:type="dxa"/>
            <w:shd w:val="clear" w:color="auto" w:fill="auto"/>
          </w:tcPr>
          <w:p w:rsidR="00CD515D" w:rsidRPr="001A6988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1C44A1" w:rsidRPr="001A6988" w:rsidTr="005576B3">
        <w:tc>
          <w:tcPr>
            <w:tcW w:w="7513" w:type="dxa"/>
          </w:tcPr>
          <w:p w:rsidR="00CD515D" w:rsidRPr="001A6988" w:rsidRDefault="00CD515D" w:rsidP="000D6468">
            <w:pPr>
              <w:rPr>
                <w:rFonts w:cstheme="minorHAnsi"/>
              </w:rPr>
            </w:pPr>
            <w:r w:rsidRPr="001A6988">
              <w:rPr>
                <w:rFonts w:cstheme="minorHAnsi"/>
              </w:rPr>
              <w:t xml:space="preserve">b) </w:t>
            </w:r>
            <w:r w:rsidR="00383011" w:rsidRPr="001A6988">
              <w:rPr>
                <w:rFonts w:cstheme="minorHAnsi"/>
                <w:bCs/>
              </w:rPr>
              <w:t>záchranná vesta</w:t>
            </w:r>
          </w:p>
        </w:tc>
        <w:tc>
          <w:tcPr>
            <w:tcW w:w="1667" w:type="dxa"/>
            <w:shd w:val="clear" w:color="auto" w:fill="auto"/>
          </w:tcPr>
          <w:p w:rsidR="00CD515D" w:rsidRPr="001A6988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1C44A1" w:rsidRPr="001A6988" w:rsidTr="005576B3">
        <w:tc>
          <w:tcPr>
            <w:tcW w:w="7513" w:type="dxa"/>
          </w:tcPr>
          <w:p w:rsidR="00CD515D" w:rsidRPr="001A6988" w:rsidRDefault="00CD515D" w:rsidP="001C44A1">
            <w:pPr>
              <w:pStyle w:val="Odstavecseseznamem"/>
              <w:spacing w:before="60"/>
              <w:ind w:left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A6988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F06A49" w:rsidRPr="001A6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6468" w:rsidRPr="001A6988">
              <w:rPr>
                <w:rFonts w:asciiTheme="minorHAnsi" w:hAnsiTheme="minorHAnsi" w:cstheme="minorHAnsi"/>
                <w:sz w:val="22"/>
                <w:szCs w:val="22"/>
              </w:rPr>
              <w:t xml:space="preserve">chránič </w:t>
            </w:r>
            <w:r w:rsidR="001C44A1" w:rsidRPr="001A6988">
              <w:rPr>
                <w:rFonts w:asciiTheme="minorHAnsi" w:hAnsiTheme="minorHAnsi" w:cstheme="minorHAnsi"/>
                <w:sz w:val="22"/>
                <w:szCs w:val="22"/>
              </w:rPr>
              <w:t>zubů</w:t>
            </w:r>
          </w:p>
        </w:tc>
        <w:tc>
          <w:tcPr>
            <w:tcW w:w="1667" w:type="dxa"/>
            <w:shd w:val="clear" w:color="auto" w:fill="auto"/>
          </w:tcPr>
          <w:p w:rsidR="00CD515D" w:rsidRPr="001A6988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</w:tbl>
    <w:p w:rsidR="00004CC8" w:rsidRDefault="00004CC8" w:rsidP="00004CC8">
      <w:pPr>
        <w:rPr>
          <w:rFonts w:cstheme="minorHAnsi"/>
          <w:b/>
        </w:rPr>
      </w:pPr>
    </w:p>
    <w:p w:rsidR="00E410B8" w:rsidRPr="001A6988" w:rsidRDefault="00E410B8" w:rsidP="00E410B8">
      <w:pPr>
        <w:pStyle w:val="Odstavecseseznamem"/>
        <w:spacing w:before="60" w:after="120"/>
        <w:ind w:left="0"/>
        <w:contextualSpacing w:val="0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4</w:t>
      </w:r>
      <w:r w:rsidRPr="001A6988">
        <w:rPr>
          <w:rFonts w:asciiTheme="minorHAnsi" w:hAnsiTheme="minorHAnsi" w:cstheme="minorHAnsi"/>
          <w:b/>
          <w:caps/>
          <w:sz w:val="22"/>
          <w:szCs w:val="22"/>
        </w:rPr>
        <w:t>. K </w:t>
      </w:r>
      <w:r w:rsidRPr="001A6988">
        <w:rPr>
          <w:rFonts w:asciiTheme="minorHAnsi" w:eastAsiaTheme="minorEastAsia" w:hAnsiTheme="minorHAnsi" w:cstheme="minorHAnsi"/>
          <w:b/>
          <w:bCs/>
          <w:sz w:val="22"/>
          <w:szCs w:val="22"/>
          <w:bdr w:val="single" w:sz="4" w:space="0" w:color="auto"/>
        </w:rPr>
        <w:t>povinným</w:t>
      </w:r>
      <w:r w:rsidRPr="001A698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osobním ochranným prostředkům pro jízdu na raftu patří: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667"/>
      </w:tblGrid>
      <w:tr w:rsidR="001C44A1" w:rsidRPr="001A6988" w:rsidTr="005576B3">
        <w:tc>
          <w:tcPr>
            <w:tcW w:w="7513" w:type="dxa"/>
          </w:tcPr>
          <w:p w:rsidR="00CD515D" w:rsidRPr="001A6988" w:rsidRDefault="00CD515D" w:rsidP="000D6468">
            <w:pPr>
              <w:pStyle w:val="Odstavecseseznamem"/>
              <w:spacing w:before="60"/>
              <w:ind w:left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A6988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F06A49" w:rsidRPr="001A6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44A1" w:rsidRPr="001A6988">
              <w:rPr>
                <w:rFonts w:asciiTheme="minorHAnsi" w:hAnsiTheme="minorHAnsi" w:cstheme="minorHAnsi"/>
                <w:sz w:val="22"/>
                <w:szCs w:val="22"/>
              </w:rPr>
              <w:t>chrániče loktů</w:t>
            </w:r>
          </w:p>
        </w:tc>
        <w:tc>
          <w:tcPr>
            <w:tcW w:w="1667" w:type="dxa"/>
            <w:shd w:val="clear" w:color="auto" w:fill="auto"/>
          </w:tcPr>
          <w:p w:rsidR="00CD515D" w:rsidRPr="001A6988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1C44A1" w:rsidRPr="001A6988" w:rsidTr="005576B3">
        <w:tc>
          <w:tcPr>
            <w:tcW w:w="7513" w:type="dxa"/>
          </w:tcPr>
          <w:p w:rsidR="00CD515D" w:rsidRPr="001A6988" w:rsidRDefault="00CD515D" w:rsidP="000D6468">
            <w:pPr>
              <w:rPr>
                <w:rFonts w:cstheme="minorHAnsi"/>
              </w:rPr>
            </w:pPr>
            <w:r w:rsidRPr="001A6988">
              <w:rPr>
                <w:rFonts w:cstheme="minorHAnsi"/>
              </w:rPr>
              <w:t xml:space="preserve">b) </w:t>
            </w:r>
            <w:r w:rsidR="000D6468" w:rsidRPr="001A6988">
              <w:rPr>
                <w:rFonts w:cstheme="minorHAnsi"/>
              </w:rPr>
              <w:t>nepromokavá bunda s kapucí</w:t>
            </w:r>
          </w:p>
        </w:tc>
        <w:tc>
          <w:tcPr>
            <w:tcW w:w="1667" w:type="dxa"/>
            <w:shd w:val="clear" w:color="auto" w:fill="auto"/>
          </w:tcPr>
          <w:p w:rsidR="00CD515D" w:rsidRPr="001A6988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1C44A1" w:rsidRPr="001A6988" w:rsidTr="005576B3">
        <w:tc>
          <w:tcPr>
            <w:tcW w:w="7513" w:type="dxa"/>
          </w:tcPr>
          <w:p w:rsidR="00CD515D" w:rsidRPr="001A6988" w:rsidRDefault="00CD515D" w:rsidP="000D6468">
            <w:pPr>
              <w:pStyle w:val="Odstavecseseznamem"/>
              <w:spacing w:before="60"/>
              <w:ind w:left="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A6988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0D6468" w:rsidRPr="001A6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D6468" w:rsidRPr="001A6988">
              <w:rPr>
                <w:rFonts w:asciiTheme="minorHAnsi" w:hAnsiTheme="minorHAnsi" w:cstheme="minorHAnsi"/>
                <w:bCs/>
                <w:sz w:val="22"/>
                <w:szCs w:val="22"/>
              </w:rPr>
              <w:t>přilba</w:t>
            </w:r>
          </w:p>
        </w:tc>
        <w:tc>
          <w:tcPr>
            <w:tcW w:w="1667" w:type="dxa"/>
            <w:shd w:val="clear" w:color="auto" w:fill="auto"/>
          </w:tcPr>
          <w:p w:rsidR="00CD515D" w:rsidRPr="001A6988" w:rsidRDefault="00CD515D" w:rsidP="003817EA">
            <w:pPr>
              <w:pStyle w:val="Odstavecseseznamem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</w:tbl>
    <w:p w:rsidR="00CD515D" w:rsidRPr="001A6988" w:rsidRDefault="00CD515D" w:rsidP="00004CC8">
      <w:pPr>
        <w:rPr>
          <w:rFonts w:cstheme="minorHAnsi"/>
          <w:b/>
          <w:color w:val="FF0000"/>
        </w:rPr>
      </w:pPr>
    </w:p>
    <w:p w:rsidR="002E232E" w:rsidRPr="001A6988" w:rsidRDefault="002E232E" w:rsidP="00844926">
      <w:pPr>
        <w:pStyle w:val="Odstavecseseznamem"/>
        <w:ind w:left="0"/>
        <w:rPr>
          <w:rFonts w:asciiTheme="minorHAnsi" w:hAnsiTheme="minorHAnsi" w:cstheme="minorHAnsi"/>
          <w:b/>
          <w:caps/>
          <w:color w:val="00B0F0"/>
          <w:sz w:val="22"/>
          <w:szCs w:val="22"/>
        </w:rPr>
      </w:pPr>
    </w:p>
    <w:p w:rsidR="00935932" w:rsidRDefault="00935932" w:rsidP="00844926">
      <w:pPr>
        <w:pStyle w:val="Odstavecseseznamem"/>
        <w:ind w:left="0"/>
        <w:rPr>
          <w:rFonts w:asciiTheme="minorHAnsi" w:hAnsiTheme="minorHAnsi" w:cstheme="minorHAnsi"/>
          <w:b/>
          <w:caps/>
          <w:sz w:val="22"/>
          <w:szCs w:val="22"/>
          <w:highlight w:val="lightGray"/>
        </w:rPr>
      </w:pPr>
    </w:p>
    <w:p w:rsidR="00B92F1F" w:rsidRPr="00046D74" w:rsidRDefault="002E232E" w:rsidP="00844926">
      <w:pPr>
        <w:pStyle w:val="Odstavecseseznamem"/>
        <w:ind w:left="0"/>
        <w:rPr>
          <w:rFonts w:asciiTheme="minorHAnsi" w:hAnsiTheme="minorHAnsi" w:cstheme="minorHAnsi"/>
          <w:b/>
          <w:caps/>
          <w:sz w:val="22"/>
          <w:szCs w:val="22"/>
        </w:rPr>
      </w:pPr>
      <w:r w:rsidRPr="00046D74">
        <w:rPr>
          <w:rFonts w:asciiTheme="minorHAnsi" w:hAnsiTheme="minorHAnsi" w:cstheme="minorHAnsi"/>
          <w:b/>
          <w:caps/>
          <w:sz w:val="22"/>
          <w:szCs w:val="22"/>
          <w:highlight w:val="lightGray"/>
        </w:rPr>
        <w:t>ÚKOL</w:t>
      </w:r>
    </w:p>
    <w:p w:rsidR="00046D74" w:rsidRPr="001A6988" w:rsidRDefault="00046D74" w:rsidP="00844926">
      <w:pPr>
        <w:pStyle w:val="Odstavecseseznamem"/>
        <w:ind w:left="0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676DB1" w:rsidRPr="00766902" w:rsidRDefault="00046D74" w:rsidP="00844926">
      <w:pPr>
        <w:pStyle w:val="Odstavecseseznamem"/>
        <w:ind w:left="0"/>
        <w:rPr>
          <w:rFonts w:asciiTheme="minorHAnsi" w:hAnsiTheme="minorHAnsi" w:cstheme="minorHAnsi"/>
          <w:i/>
          <w:color w:val="FF0000"/>
          <w:kern w:val="22"/>
          <w:sz w:val="22"/>
          <w:szCs w:val="22"/>
        </w:rPr>
      </w:pPr>
      <w:r>
        <w:rPr>
          <w:rFonts w:asciiTheme="minorHAnsi" w:hAnsiTheme="minorHAnsi" w:cstheme="minorHAnsi"/>
          <w:i/>
          <w:kern w:val="22"/>
          <w:sz w:val="22"/>
          <w:szCs w:val="22"/>
        </w:rPr>
        <w:t>(</w:t>
      </w:r>
      <w:r w:rsidR="00676DB1" w:rsidRPr="00766902">
        <w:rPr>
          <w:rFonts w:asciiTheme="minorHAnsi" w:hAnsiTheme="minorHAnsi" w:cstheme="minorHAnsi"/>
          <w:i/>
          <w:kern w:val="22"/>
          <w:sz w:val="22"/>
          <w:szCs w:val="22"/>
        </w:rPr>
        <w:t xml:space="preserve">Lze pojmout jako soutěž, </w:t>
      </w:r>
      <w:proofErr w:type="gramStart"/>
      <w:r w:rsidR="00676DB1" w:rsidRPr="00766902">
        <w:rPr>
          <w:rFonts w:asciiTheme="minorHAnsi" w:hAnsiTheme="minorHAnsi" w:cstheme="minorHAnsi"/>
          <w:i/>
          <w:kern w:val="22"/>
          <w:sz w:val="22"/>
          <w:szCs w:val="22"/>
        </w:rPr>
        <w:t>k</w:t>
      </w:r>
      <w:r w:rsidR="00766902" w:rsidRPr="00766902">
        <w:rPr>
          <w:rFonts w:asciiTheme="minorHAnsi" w:hAnsiTheme="minorHAnsi" w:cstheme="minorHAnsi"/>
          <w:i/>
          <w:kern w:val="22"/>
          <w:sz w:val="22"/>
          <w:szCs w:val="22"/>
        </w:rPr>
        <w:t>terý</w:t>
      </w:r>
      <w:proofErr w:type="gramEnd"/>
      <w:r w:rsidR="00766902" w:rsidRPr="00766902">
        <w:rPr>
          <w:rFonts w:asciiTheme="minorHAnsi" w:hAnsiTheme="minorHAnsi" w:cstheme="minorHAnsi"/>
          <w:i/>
          <w:kern w:val="22"/>
          <w:sz w:val="22"/>
          <w:szCs w:val="22"/>
        </w:rPr>
        <w:t xml:space="preserve"> žák nebo skupina žáků předloží</w:t>
      </w:r>
      <w:r w:rsidR="00676DB1" w:rsidRPr="00766902">
        <w:rPr>
          <w:rFonts w:asciiTheme="minorHAnsi" w:hAnsiTheme="minorHAnsi" w:cstheme="minorHAnsi"/>
          <w:i/>
          <w:kern w:val="22"/>
          <w:sz w:val="22"/>
          <w:szCs w:val="22"/>
        </w:rPr>
        <w:t xml:space="preserve"> více správných odpovědí</w:t>
      </w:r>
      <w:r w:rsidR="00766902" w:rsidRPr="00766902">
        <w:rPr>
          <w:rFonts w:asciiTheme="minorHAnsi" w:hAnsiTheme="minorHAnsi" w:cstheme="minorHAnsi"/>
          <w:i/>
          <w:kern w:val="22"/>
          <w:sz w:val="22"/>
          <w:szCs w:val="22"/>
        </w:rPr>
        <w:t>.</w:t>
      </w:r>
      <w:r>
        <w:rPr>
          <w:rFonts w:asciiTheme="minorHAnsi" w:hAnsiTheme="minorHAnsi" w:cstheme="minorHAnsi"/>
          <w:i/>
          <w:kern w:val="22"/>
          <w:sz w:val="22"/>
          <w:szCs w:val="22"/>
        </w:rPr>
        <w:t>)</w:t>
      </w:r>
    </w:p>
    <w:p w:rsidR="005B1D74" w:rsidRPr="001A6988" w:rsidRDefault="005B1D74" w:rsidP="00844926">
      <w:pPr>
        <w:pStyle w:val="Odstavecseseznamem"/>
        <w:ind w:left="0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935932" w:rsidRDefault="0093593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F76812" w:rsidRPr="001A6988" w:rsidRDefault="00F7681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 xml:space="preserve">Co se Ti může stát ve městě? 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>Jaká nebezp</w:t>
      </w:r>
      <w:r w:rsidR="0068597F" w:rsidRPr="002430E7">
        <w:rPr>
          <w:rFonts w:asciiTheme="minorHAnsi" w:hAnsiTheme="minorHAnsi" w:cstheme="minorHAnsi"/>
          <w:b/>
          <w:kern w:val="22"/>
          <w:sz w:val="22"/>
          <w:szCs w:val="22"/>
        </w:rPr>
        <w:t>e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>čí/rizika hrozí?</w:t>
      </w:r>
    </w:p>
    <w:p w:rsidR="00F76812" w:rsidRPr="001A6988" w:rsidRDefault="00F7681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F76812" w:rsidRPr="001A6988" w:rsidRDefault="00F7681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F76812" w:rsidRPr="001A6988" w:rsidRDefault="00F7681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F76812" w:rsidRPr="001A6988" w:rsidRDefault="00F7681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F76812" w:rsidRPr="001A6988" w:rsidRDefault="00F7681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F76812" w:rsidRPr="001A6988" w:rsidRDefault="00F7681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F76812" w:rsidRPr="001A6988" w:rsidRDefault="00F76812" w:rsidP="00F7681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5576B3" w:rsidRDefault="005576B3" w:rsidP="00844926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6C6F28" w:rsidRDefault="006C6F28">
      <w:pPr>
        <w:rPr>
          <w:rFonts w:eastAsia="Times New Roman" w:cstheme="minorHAnsi"/>
          <w:b/>
          <w:kern w:val="22"/>
          <w:lang w:eastAsia="cs-CZ"/>
        </w:rPr>
      </w:pPr>
      <w:r>
        <w:rPr>
          <w:rFonts w:cstheme="minorHAnsi"/>
          <w:b/>
          <w:kern w:val="22"/>
        </w:rPr>
        <w:br w:type="page"/>
      </w:r>
    </w:p>
    <w:p w:rsidR="00ED1742" w:rsidRPr="00766902" w:rsidRDefault="00ED1742" w:rsidP="00844926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766902">
        <w:rPr>
          <w:rFonts w:asciiTheme="minorHAnsi" w:hAnsiTheme="minorHAnsi" w:cstheme="minorHAnsi"/>
          <w:b/>
          <w:kern w:val="22"/>
          <w:sz w:val="22"/>
          <w:szCs w:val="22"/>
        </w:rPr>
        <w:lastRenderedPageBreak/>
        <w:t xml:space="preserve">Co se </w:t>
      </w:r>
      <w:r w:rsidR="00B90CF7" w:rsidRPr="00766902">
        <w:rPr>
          <w:rFonts w:asciiTheme="minorHAnsi" w:hAnsiTheme="minorHAnsi" w:cstheme="minorHAnsi"/>
          <w:b/>
          <w:kern w:val="22"/>
          <w:sz w:val="22"/>
          <w:szCs w:val="22"/>
        </w:rPr>
        <w:t xml:space="preserve">Ti </w:t>
      </w:r>
      <w:r w:rsidRPr="00766902">
        <w:rPr>
          <w:rFonts w:asciiTheme="minorHAnsi" w:hAnsiTheme="minorHAnsi" w:cstheme="minorHAnsi"/>
          <w:b/>
          <w:kern w:val="22"/>
          <w:sz w:val="22"/>
          <w:szCs w:val="22"/>
        </w:rPr>
        <w:t xml:space="preserve">může </w:t>
      </w:r>
      <w:r w:rsidR="00B90CF7" w:rsidRPr="00766902">
        <w:rPr>
          <w:rFonts w:asciiTheme="minorHAnsi" w:hAnsiTheme="minorHAnsi" w:cstheme="minorHAnsi"/>
          <w:b/>
          <w:kern w:val="22"/>
          <w:sz w:val="22"/>
          <w:szCs w:val="22"/>
        </w:rPr>
        <w:t xml:space="preserve">náhodně nebo při neopatrném chování 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stát v lese? Jaká 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>nebezp</w:t>
      </w:r>
      <w:r w:rsidR="0068597F" w:rsidRPr="002430E7">
        <w:rPr>
          <w:rFonts w:asciiTheme="minorHAnsi" w:hAnsiTheme="minorHAnsi" w:cstheme="minorHAnsi"/>
          <w:b/>
          <w:kern w:val="22"/>
          <w:sz w:val="22"/>
          <w:szCs w:val="22"/>
        </w:rPr>
        <w:t>e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>čí/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>rizika hrozí?</w:t>
      </w:r>
    </w:p>
    <w:p w:rsidR="00B90CF7" w:rsidRPr="00766902" w:rsidRDefault="00B90CF7" w:rsidP="00844926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766902" w:rsidRDefault="00B90CF7" w:rsidP="00844926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766902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766902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766902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766902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766902" w:rsidRDefault="00B90CF7" w:rsidP="00844926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766902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766902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766902" w:rsidRPr="00766902" w:rsidRDefault="00766902" w:rsidP="0022501E">
      <w:pPr>
        <w:pStyle w:val="Odstavecseseznamem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650D1" w:rsidRPr="001A6988" w:rsidRDefault="000650D1" w:rsidP="0022501E">
      <w:pPr>
        <w:pStyle w:val="Odstavecseseznamem"/>
        <w:ind w:left="0"/>
        <w:rPr>
          <w:rFonts w:asciiTheme="minorHAnsi" w:hAnsiTheme="minorHAnsi" w:cstheme="minorHAnsi"/>
          <w:noProof/>
          <w:sz w:val="22"/>
          <w:szCs w:val="22"/>
        </w:rPr>
      </w:pPr>
    </w:p>
    <w:p w:rsidR="00ED1742" w:rsidRPr="001A6988" w:rsidRDefault="00ED1742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Co se může stát 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>při koupání u rybníka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>?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 Jaká nebezp</w:t>
      </w:r>
      <w:r w:rsidR="0068597F" w:rsidRPr="002430E7">
        <w:rPr>
          <w:rFonts w:asciiTheme="minorHAnsi" w:hAnsiTheme="minorHAnsi" w:cstheme="minorHAnsi"/>
          <w:b/>
          <w:kern w:val="22"/>
          <w:sz w:val="22"/>
          <w:szCs w:val="22"/>
        </w:rPr>
        <w:t>e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>čí/rizika hrozí?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D1742" w:rsidRPr="001A6988" w:rsidRDefault="00ED1742" w:rsidP="00844926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D711DE" w:rsidRPr="001A6988" w:rsidRDefault="00D711DE" w:rsidP="0022501E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:rsidR="00D711DE" w:rsidRPr="001A6988" w:rsidRDefault="00D711DE" w:rsidP="0022501E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:rsidR="00ED1742" w:rsidRPr="001A6988" w:rsidRDefault="00ED1742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 xml:space="preserve">Co 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se může stát 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>při neopatrném chování při sjíždění řek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>?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 Jaká nebezp</w:t>
      </w:r>
      <w:r w:rsidR="0068597F" w:rsidRPr="002430E7">
        <w:rPr>
          <w:rFonts w:asciiTheme="minorHAnsi" w:hAnsiTheme="minorHAnsi" w:cstheme="minorHAnsi"/>
          <w:b/>
          <w:kern w:val="22"/>
          <w:sz w:val="22"/>
          <w:szCs w:val="22"/>
        </w:rPr>
        <w:t>e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>čí/rizika hrozí?</w:t>
      </w: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1F750C" w:rsidRPr="001A6988" w:rsidRDefault="001F750C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>Co se Ti může náhodně nebo při lyžování? Jaká nebezpečí/rizika hrozí?</w:t>
      </w: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D1742" w:rsidRPr="001A6988" w:rsidRDefault="00ED1742" w:rsidP="00844926">
      <w:pPr>
        <w:pStyle w:val="Odstavecseseznamem"/>
        <w:ind w:left="0"/>
        <w:rPr>
          <w:rFonts w:asciiTheme="minorHAnsi" w:hAnsiTheme="minorHAnsi" w:cstheme="minorHAnsi"/>
          <w:b/>
          <w:color w:val="FF0000"/>
          <w:kern w:val="22"/>
          <w:sz w:val="22"/>
          <w:szCs w:val="22"/>
        </w:rPr>
      </w:pPr>
    </w:p>
    <w:p w:rsidR="0068597F" w:rsidRPr="001A6988" w:rsidRDefault="0068597F" w:rsidP="00844926">
      <w:pPr>
        <w:pStyle w:val="Odstavecseseznamem"/>
        <w:ind w:left="0"/>
        <w:rPr>
          <w:rFonts w:asciiTheme="minorHAnsi" w:hAnsiTheme="minorHAnsi" w:cstheme="minorHAnsi"/>
          <w:b/>
          <w:color w:val="FF0000"/>
          <w:kern w:val="22"/>
          <w:sz w:val="22"/>
          <w:szCs w:val="22"/>
        </w:rPr>
      </w:pPr>
    </w:p>
    <w:p w:rsidR="00ED1742" w:rsidRPr="001A6988" w:rsidRDefault="00766902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>
        <w:rPr>
          <w:rFonts w:asciiTheme="minorHAnsi" w:hAnsiTheme="minorHAnsi" w:cstheme="minorHAnsi"/>
          <w:b/>
          <w:kern w:val="22"/>
          <w:sz w:val="22"/>
          <w:szCs w:val="22"/>
        </w:rPr>
        <w:t>C</w:t>
      </w:r>
      <w:r w:rsidR="00ED1742" w:rsidRPr="001A6988">
        <w:rPr>
          <w:rFonts w:asciiTheme="minorHAnsi" w:hAnsiTheme="minorHAnsi" w:cstheme="minorHAnsi"/>
          <w:b/>
          <w:kern w:val="22"/>
          <w:sz w:val="22"/>
          <w:szCs w:val="22"/>
        </w:rPr>
        <w:t xml:space="preserve">o se může </w:t>
      </w:r>
      <w:r w:rsidR="00B90CF7" w:rsidRPr="001A6988">
        <w:rPr>
          <w:rFonts w:asciiTheme="minorHAnsi" w:hAnsiTheme="minorHAnsi" w:cstheme="minorHAnsi"/>
          <w:b/>
          <w:kern w:val="22"/>
          <w:sz w:val="22"/>
          <w:szCs w:val="22"/>
        </w:rPr>
        <w:t xml:space="preserve">stát při neopatrném </w:t>
      </w:r>
      <w:r w:rsidR="009136EF" w:rsidRPr="001A6988">
        <w:rPr>
          <w:rFonts w:asciiTheme="minorHAnsi" w:hAnsiTheme="minorHAnsi" w:cstheme="minorHAnsi"/>
          <w:b/>
          <w:kern w:val="22"/>
          <w:sz w:val="22"/>
          <w:szCs w:val="22"/>
        </w:rPr>
        <w:t xml:space="preserve">i běžném 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chování při </w:t>
      </w:r>
      <w:r w:rsidR="006543C5"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nástupu, výstupu </w:t>
      </w:r>
      <w:r w:rsidR="00E82E93"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a </w:t>
      </w:r>
      <w:r w:rsidR="00B90CF7" w:rsidRPr="00046D74">
        <w:rPr>
          <w:rFonts w:asciiTheme="minorHAnsi" w:hAnsiTheme="minorHAnsi" w:cstheme="minorHAnsi"/>
          <w:b/>
          <w:bCs/>
          <w:sz w:val="22"/>
          <w:szCs w:val="22"/>
        </w:rPr>
        <w:t xml:space="preserve">jízdě na </w:t>
      </w:r>
      <w:r w:rsidRPr="00046D74">
        <w:rPr>
          <w:rFonts w:asciiTheme="minorHAnsi" w:hAnsiTheme="minorHAnsi" w:cstheme="minorHAnsi"/>
          <w:b/>
          <w:bCs/>
          <w:sz w:val="22"/>
          <w:szCs w:val="22"/>
        </w:rPr>
        <w:t xml:space="preserve">vleku nebo </w:t>
      </w:r>
      <w:r w:rsidR="008B3A7E" w:rsidRPr="00046D74">
        <w:rPr>
          <w:rFonts w:asciiTheme="minorHAnsi" w:hAnsiTheme="minorHAnsi" w:cstheme="minorHAnsi"/>
          <w:b/>
          <w:bCs/>
          <w:sz w:val="22"/>
          <w:szCs w:val="22"/>
        </w:rPr>
        <w:t xml:space="preserve">sedačkové lanovce </w:t>
      </w:r>
      <w:r w:rsidR="009629AA" w:rsidRPr="00046D74">
        <w:rPr>
          <w:rFonts w:asciiTheme="minorHAnsi" w:hAnsiTheme="minorHAnsi" w:cstheme="minorHAnsi"/>
          <w:b/>
          <w:bCs/>
          <w:sz w:val="22"/>
          <w:szCs w:val="22"/>
        </w:rPr>
        <w:t>na sjezdovku</w:t>
      </w:r>
      <w:r w:rsidR="00ED1742" w:rsidRPr="002430E7">
        <w:rPr>
          <w:rFonts w:asciiTheme="minorHAnsi" w:hAnsiTheme="minorHAnsi" w:cstheme="minorHAnsi"/>
          <w:b/>
          <w:kern w:val="22"/>
          <w:sz w:val="22"/>
          <w:szCs w:val="22"/>
        </w:rPr>
        <w:t>?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 Jaká nebezp</w:t>
      </w:r>
      <w:r w:rsidR="0068597F" w:rsidRPr="002430E7">
        <w:rPr>
          <w:rFonts w:asciiTheme="minorHAnsi" w:hAnsiTheme="minorHAnsi" w:cstheme="minorHAnsi"/>
          <w:b/>
          <w:kern w:val="22"/>
          <w:sz w:val="22"/>
          <w:szCs w:val="22"/>
        </w:rPr>
        <w:t>e</w:t>
      </w:r>
      <w:r w:rsidR="00B90CF7" w:rsidRPr="002430E7">
        <w:rPr>
          <w:rFonts w:asciiTheme="minorHAnsi" w:hAnsiTheme="minorHAnsi" w:cstheme="minorHAnsi"/>
          <w:b/>
          <w:kern w:val="22"/>
          <w:sz w:val="22"/>
          <w:szCs w:val="22"/>
        </w:rPr>
        <w:t>čí/rizika hrozí?</w:t>
      </w: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B90CF7" w:rsidRPr="001A6988" w:rsidRDefault="00B90CF7" w:rsidP="00B90CF7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B90CF7" w:rsidRPr="001A6988" w:rsidRDefault="00B90CF7" w:rsidP="00ED1742">
      <w:pPr>
        <w:pStyle w:val="Odstavecseseznamem"/>
        <w:ind w:left="0"/>
        <w:rPr>
          <w:rFonts w:asciiTheme="minorHAnsi" w:hAnsiTheme="minorHAnsi" w:cstheme="minorHAnsi"/>
          <w:b/>
          <w:color w:val="FF0000"/>
          <w:kern w:val="22"/>
          <w:sz w:val="22"/>
          <w:szCs w:val="22"/>
        </w:rPr>
      </w:pPr>
    </w:p>
    <w:p w:rsidR="00E82E93" w:rsidRPr="001A6988" w:rsidRDefault="00E82E93" w:rsidP="0022501E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Co se Ti může </w:t>
      </w:r>
      <w:r w:rsidR="001F750C" w:rsidRPr="002430E7">
        <w:rPr>
          <w:rFonts w:asciiTheme="minorHAnsi" w:hAnsiTheme="minorHAnsi" w:cstheme="minorHAnsi"/>
          <w:b/>
          <w:kern w:val="22"/>
          <w:sz w:val="22"/>
          <w:szCs w:val="22"/>
        </w:rPr>
        <w:t>stát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 při cyklisti</w:t>
      </w:r>
      <w:r w:rsidR="001F750C" w:rsidRPr="002430E7">
        <w:rPr>
          <w:rFonts w:asciiTheme="minorHAnsi" w:hAnsiTheme="minorHAnsi" w:cstheme="minorHAnsi"/>
          <w:b/>
          <w:kern w:val="22"/>
          <w:sz w:val="22"/>
          <w:szCs w:val="22"/>
        </w:rPr>
        <w:t>ce</w:t>
      </w:r>
      <w:r w:rsidR="000857A4"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 (v přírodě, ve městě)</w:t>
      </w:r>
      <w:r w:rsidR="001F750C" w:rsidRPr="002430E7">
        <w:rPr>
          <w:rFonts w:asciiTheme="minorHAnsi" w:hAnsiTheme="minorHAnsi" w:cstheme="minorHAnsi"/>
          <w:b/>
          <w:kern w:val="22"/>
          <w:sz w:val="22"/>
          <w:szCs w:val="22"/>
        </w:rPr>
        <w:t>?</w:t>
      </w:r>
      <w:r w:rsidRPr="002430E7">
        <w:rPr>
          <w:rFonts w:asciiTheme="minorHAnsi" w:hAnsiTheme="minorHAnsi" w:cstheme="minorHAnsi"/>
          <w:b/>
          <w:kern w:val="22"/>
          <w:sz w:val="22"/>
          <w:szCs w:val="22"/>
        </w:rPr>
        <w:t xml:space="preserve"> Jaká nebezpečí/rizika hrozí?</w:t>
      </w: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</w:p>
    <w:p w:rsidR="0068597F" w:rsidRPr="001A6988" w:rsidRDefault="0068597F" w:rsidP="0068597F">
      <w:pPr>
        <w:pStyle w:val="Odstavecseseznamem"/>
        <w:ind w:left="0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1A6988">
        <w:rPr>
          <w:rFonts w:asciiTheme="minorHAnsi" w:hAnsiTheme="minorHAnsi" w:cstheme="minorHAnsi"/>
          <w:b/>
          <w:kern w:val="22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A375C" w:rsidRDefault="002430E7" w:rsidP="00844926">
      <w:pPr>
        <w:spacing w:after="0" w:line="240" w:lineRule="auto"/>
        <w:rPr>
          <w:b/>
          <w:caps/>
        </w:rPr>
      </w:pPr>
      <w:r w:rsidRPr="002430E7">
        <w:rPr>
          <w:b/>
          <w:caps/>
          <w:highlight w:val="lightGray"/>
        </w:rPr>
        <w:lastRenderedPageBreak/>
        <w:t>Procvičte si</w:t>
      </w:r>
    </w:p>
    <w:p w:rsidR="002430E7" w:rsidRPr="002430E7" w:rsidRDefault="002430E7" w:rsidP="00844926">
      <w:pPr>
        <w:spacing w:after="0" w:line="240" w:lineRule="auto"/>
        <w:rPr>
          <w:b/>
          <w:caps/>
        </w:rPr>
      </w:pPr>
    </w:p>
    <w:p w:rsidR="003817EA" w:rsidRPr="00070BE7" w:rsidRDefault="003817EA" w:rsidP="00E31218">
      <w:pPr>
        <w:pStyle w:val="Odstavecseseznamem"/>
        <w:numPr>
          <w:ilvl w:val="0"/>
          <w:numId w:val="34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070BE7">
        <w:rPr>
          <w:rFonts w:asciiTheme="minorHAnsi" w:hAnsiTheme="minorHAnsi" w:cs="Arial"/>
          <w:b/>
          <w:sz w:val="22"/>
          <w:szCs w:val="22"/>
        </w:rPr>
        <w:t xml:space="preserve">K tabulkám dopravních a bezpečnostních značek připojte písmena A až </w:t>
      </w:r>
      <w:r w:rsidR="003112E8" w:rsidRPr="00070BE7">
        <w:rPr>
          <w:rFonts w:asciiTheme="minorHAnsi" w:hAnsiTheme="minorHAnsi" w:cs="Arial"/>
          <w:b/>
          <w:sz w:val="22"/>
          <w:szCs w:val="22"/>
        </w:rPr>
        <w:t>N</w:t>
      </w:r>
      <w:r w:rsidRPr="00070BE7">
        <w:rPr>
          <w:rFonts w:asciiTheme="minorHAnsi" w:hAnsiTheme="minorHAnsi" w:cs="Arial"/>
          <w:b/>
          <w:sz w:val="22"/>
          <w:szCs w:val="22"/>
        </w:rPr>
        <w:t xml:space="preserve"> podle toho, jaký </w:t>
      </w:r>
      <w:r w:rsidR="003112E8" w:rsidRPr="00070BE7">
        <w:rPr>
          <w:rFonts w:asciiTheme="minorHAnsi" w:hAnsiTheme="minorHAnsi" w:cs="Arial"/>
          <w:b/>
          <w:sz w:val="22"/>
          <w:szCs w:val="22"/>
        </w:rPr>
        <w:t>výklad</w:t>
      </w:r>
      <w:r w:rsidRPr="00070BE7">
        <w:rPr>
          <w:rFonts w:asciiTheme="minorHAnsi" w:hAnsiTheme="minorHAnsi" w:cs="Arial"/>
          <w:b/>
          <w:sz w:val="22"/>
          <w:szCs w:val="22"/>
        </w:rPr>
        <w:t xml:space="preserve"> značky </w:t>
      </w:r>
      <w:r w:rsidR="004B240E" w:rsidRPr="00070BE7">
        <w:rPr>
          <w:rFonts w:asciiTheme="minorHAnsi" w:hAnsiTheme="minorHAnsi" w:cs="Arial"/>
          <w:b/>
          <w:sz w:val="22"/>
          <w:szCs w:val="22"/>
        </w:rPr>
        <w:t>se k obrázku vztahuje</w:t>
      </w:r>
      <w:r w:rsidRPr="00070BE7">
        <w:rPr>
          <w:rFonts w:asciiTheme="minorHAnsi" w:hAnsiTheme="minorHAnsi" w:cs="Arial"/>
          <w:b/>
          <w:sz w:val="22"/>
          <w:szCs w:val="22"/>
        </w:rPr>
        <w:t xml:space="preserve">. </w:t>
      </w:r>
      <w:r w:rsidR="005F6D4C" w:rsidRPr="00070BE7">
        <w:rPr>
          <w:rFonts w:asciiTheme="minorHAnsi" w:hAnsiTheme="minorHAnsi" w:cs="Arial"/>
          <w:b/>
          <w:sz w:val="22"/>
          <w:szCs w:val="22"/>
        </w:rPr>
        <w:t>Písmena v</w:t>
      </w:r>
      <w:r w:rsidR="00022FAE" w:rsidRPr="00070BE7">
        <w:rPr>
          <w:rFonts w:asciiTheme="minorHAnsi" w:hAnsiTheme="minorHAnsi" w:cs="Arial"/>
          <w:b/>
          <w:sz w:val="22"/>
          <w:szCs w:val="22"/>
        </w:rPr>
        <w:t>epište do pr</w:t>
      </w:r>
      <w:r w:rsidR="005055E4" w:rsidRPr="00070BE7">
        <w:rPr>
          <w:rFonts w:asciiTheme="minorHAnsi" w:hAnsiTheme="minorHAnsi" w:cs="Arial"/>
          <w:b/>
          <w:sz w:val="22"/>
          <w:szCs w:val="22"/>
        </w:rPr>
        <w:t>vního</w:t>
      </w:r>
      <w:r w:rsidR="00022FAE" w:rsidRPr="00070BE7">
        <w:rPr>
          <w:rFonts w:asciiTheme="minorHAnsi" w:hAnsiTheme="minorHAnsi" w:cs="Arial"/>
          <w:b/>
          <w:sz w:val="22"/>
          <w:szCs w:val="22"/>
        </w:rPr>
        <w:t xml:space="preserve"> </w:t>
      </w:r>
      <w:r w:rsidR="00F9652B" w:rsidRPr="00070BE7">
        <w:rPr>
          <w:rFonts w:asciiTheme="minorHAnsi" w:hAnsiTheme="minorHAnsi" w:cs="Arial"/>
          <w:b/>
          <w:sz w:val="22"/>
          <w:szCs w:val="22"/>
        </w:rPr>
        <w:t>(žlutě</w:t>
      </w:r>
      <w:r w:rsidR="002F3E10" w:rsidRPr="00070BE7">
        <w:rPr>
          <w:rFonts w:asciiTheme="minorHAnsi" w:hAnsiTheme="minorHAnsi" w:cs="Arial"/>
          <w:b/>
          <w:sz w:val="22"/>
          <w:szCs w:val="22"/>
        </w:rPr>
        <w:t xml:space="preserve"> podbarven</w:t>
      </w:r>
      <w:r w:rsidR="00F9652B" w:rsidRPr="00070BE7">
        <w:rPr>
          <w:rFonts w:asciiTheme="minorHAnsi" w:hAnsiTheme="minorHAnsi" w:cs="Arial"/>
          <w:b/>
          <w:sz w:val="22"/>
          <w:szCs w:val="22"/>
        </w:rPr>
        <w:t xml:space="preserve">ého) </w:t>
      </w:r>
      <w:r w:rsidR="00022FAE" w:rsidRPr="00070BE7">
        <w:rPr>
          <w:rFonts w:asciiTheme="minorHAnsi" w:hAnsiTheme="minorHAnsi" w:cs="Arial"/>
          <w:b/>
          <w:sz w:val="22"/>
          <w:szCs w:val="22"/>
        </w:rPr>
        <w:t>sloupce. V</w:t>
      </w:r>
      <w:r w:rsidR="003112E8" w:rsidRPr="00070BE7">
        <w:rPr>
          <w:rFonts w:asciiTheme="minorHAnsi" w:hAnsiTheme="minorHAnsi" w:cs="Arial"/>
          <w:b/>
          <w:sz w:val="22"/>
          <w:szCs w:val="22"/>
        </w:rPr>
        <w:t>y</w:t>
      </w:r>
      <w:r w:rsidRPr="00070BE7">
        <w:rPr>
          <w:rFonts w:asciiTheme="minorHAnsi" w:hAnsiTheme="minorHAnsi" w:cs="Arial"/>
          <w:b/>
          <w:sz w:val="22"/>
          <w:szCs w:val="22"/>
        </w:rPr>
        <w:t xml:space="preserve">užijte této </w:t>
      </w:r>
      <w:r w:rsidR="003112E8" w:rsidRPr="00070BE7">
        <w:rPr>
          <w:rFonts w:asciiTheme="minorHAnsi" w:hAnsiTheme="minorHAnsi" w:cs="Arial"/>
          <w:b/>
          <w:sz w:val="22"/>
          <w:szCs w:val="22"/>
        </w:rPr>
        <w:t>l</w:t>
      </w:r>
      <w:r w:rsidRPr="00070BE7">
        <w:rPr>
          <w:rFonts w:asciiTheme="minorHAnsi" w:hAnsiTheme="minorHAnsi" w:cs="Arial"/>
          <w:b/>
          <w:sz w:val="22"/>
          <w:szCs w:val="22"/>
        </w:rPr>
        <w:t>egendy: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84"/>
        <w:gridCol w:w="850"/>
        <w:gridCol w:w="3402"/>
      </w:tblGrid>
      <w:tr w:rsidR="003112E8" w:rsidTr="00C03D7E">
        <w:tc>
          <w:tcPr>
            <w:tcW w:w="675" w:type="dxa"/>
          </w:tcPr>
          <w:p w:rsidR="003112E8" w:rsidRDefault="003112E8" w:rsidP="00ED1742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3969" w:type="dxa"/>
          </w:tcPr>
          <w:p w:rsidR="003112E8" w:rsidRDefault="003112E8" w:rsidP="00ED1742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112E8" w:rsidRDefault="003112E8" w:rsidP="00ED1742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850" w:type="dxa"/>
          </w:tcPr>
          <w:p w:rsidR="003112E8" w:rsidRDefault="003112E8" w:rsidP="00ED1742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3402" w:type="dxa"/>
          </w:tcPr>
          <w:p w:rsidR="003112E8" w:rsidRDefault="003112E8" w:rsidP="00ED1742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</w:tr>
      <w:tr w:rsidR="003112E8" w:rsidTr="00C03D7E">
        <w:tc>
          <w:tcPr>
            <w:tcW w:w="675" w:type="dxa"/>
          </w:tcPr>
          <w:p w:rsidR="003112E8" w:rsidRP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A</w:t>
            </w:r>
          </w:p>
        </w:tc>
        <w:tc>
          <w:tcPr>
            <w:tcW w:w="3969" w:type="dxa"/>
          </w:tcPr>
          <w:p w:rsidR="003112E8" w:rsidRPr="003112E8" w:rsidRDefault="003112E8" w:rsidP="003112E8">
            <w:pPr>
              <w:tabs>
                <w:tab w:val="num" w:pos="417"/>
              </w:tabs>
              <w:rPr>
                <w:rFonts w:cs="Arial"/>
                <w:b/>
              </w:rPr>
            </w:pPr>
            <w:r w:rsidRPr="003112E8">
              <w:rPr>
                <w:rFonts w:cstheme="minorHAnsi"/>
                <w:noProof/>
              </w:rPr>
              <w:t>Zákaz vstupu chodců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850" w:type="dxa"/>
          </w:tcPr>
          <w:p w:rsid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 w:rsidRPr="003112E8">
              <w:rPr>
                <w:rFonts w:cs="Arial"/>
                <w:b/>
              </w:rPr>
              <w:t>H</w:t>
            </w:r>
          </w:p>
        </w:tc>
        <w:tc>
          <w:tcPr>
            <w:tcW w:w="3402" w:type="dxa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  <w:r w:rsidRPr="003112E8">
              <w:rPr>
                <w:rFonts w:cstheme="minorHAnsi"/>
                <w:bCs/>
                <w:noProof/>
                <w:shd w:val="clear" w:color="auto" w:fill="F9F9F9"/>
              </w:rPr>
              <w:t>P</w:t>
            </w:r>
            <w:r w:rsidRPr="003112E8">
              <w:rPr>
                <w:rStyle w:val="Hypertextovodkaz"/>
                <w:rFonts w:cstheme="minorHAnsi"/>
                <w:bCs/>
                <w:noProof/>
                <w:color w:val="auto"/>
                <w:u w:val="none"/>
                <w:shd w:val="clear" w:color="auto" w:fill="F9F9F9"/>
              </w:rPr>
              <w:t>odchod</w:t>
            </w:r>
            <w:r w:rsidRPr="003112E8">
              <w:rPr>
                <w:rFonts w:cstheme="minorHAnsi"/>
                <w:bCs/>
                <w:noProof/>
                <w:shd w:val="clear" w:color="auto" w:fill="F9F9F9"/>
              </w:rPr>
              <w:t> </w:t>
            </w:r>
          </w:p>
        </w:tc>
      </w:tr>
      <w:tr w:rsidR="003112E8" w:rsidTr="00C03D7E">
        <w:tc>
          <w:tcPr>
            <w:tcW w:w="675" w:type="dxa"/>
          </w:tcPr>
          <w:p w:rsidR="003112E8" w:rsidRP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B</w:t>
            </w:r>
          </w:p>
        </w:tc>
        <w:tc>
          <w:tcPr>
            <w:tcW w:w="3969" w:type="dxa"/>
          </w:tcPr>
          <w:p w:rsidR="003112E8" w:rsidRPr="003112E8" w:rsidRDefault="003112E8" w:rsidP="003112E8">
            <w:pPr>
              <w:tabs>
                <w:tab w:val="num" w:pos="417"/>
              </w:tabs>
              <w:rPr>
                <w:rFonts w:cs="Arial"/>
                <w:b/>
              </w:rPr>
            </w:pPr>
            <w:r w:rsidRPr="003112E8">
              <w:rPr>
                <w:rFonts w:cstheme="minorHAnsi"/>
                <w:noProof/>
                <w:lang w:eastAsia="cs-CZ"/>
              </w:rPr>
              <w:t>Policie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850" w:type="dxa"/>
          </w:tcPr>
          <w:p w:rsid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 w:rsidRPr="003112E8">
              <w:rPr>
                <w:rFonts w:cs="Arial"/>
                <w:b/>
              </w:rPr>
              <w:t>I</w:t>
            </w:r>
          </w:p>
        </w:tc>
        <w:tc>
          <w:tcPr>
            <w:tcW w:w="3402" w:type="dxa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  <w:r w:rsidRPr="003112E8">
              <w:rPr>
                <w:rFonts w:cstheme="minorHAnsi"/>
                <w:bCs/>
                <w:noProof/>
              </w:rPr>
              <w:t>Zákaz vstupu</w:t>
            </w:r>
          </w:p>
        </w:tc>
      </w:tr>
      <w:tr w:rsidR="003112E8" w:rsidTr="00C03D7E">
        <w:tc>
          <w:tcPr>
            <w:tcW w:w="675" w:type="dxa"/>
          </w:tcPr>
          <w:p w:rsidR="003112E8" w:rsidRP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C</w:t>
            </w:r>
          </w:p>
        </w:tc>
        <w:tc>
          <w:tcPr>
            <w:tcW w:w="3969" w:type="dxa"/>
          </w:tcPr>
          <w:p w:rsidR="003112E8" w:rsidRPr="003112E8" w:rsidRDefault="003112E8" w:rsidP="003112E8">
            <w:pPr>
              <w:tabs>
                <w:tab w:val="num" w:pos="417"/>
              </w:tabs>
              <w:rPr>
                <w:rFonts w:cs="Arial"/>
                <w:b/>
              </w:rPr>
            </w:pPr>
            <w:r w:rsidRPr="003112E8">
              <w:rPr>
                <w:rFonts w:cstheme="minorHAnsi"/>
                <w:noProof/>
              </w:rPr>
              <w:t>Zóna pro cyklisty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850" w:type="dxa"/>
          </w:tcPr>
          <w:p w:rsid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 w:rsidRPr="003112E8">
              <w:rPr>
                <w:rFonts w:cs="Arial"/>
                <w:b/>
              </w:rPr>
              <w:t>J</w:t>
            </w:r>
          </w:p>
        </w:tc>
        <w:tc>
          <w:tcPr>
            <w:tcW w:w="3402" w:type="dxa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  <w:r w:rsidRPr="003112E8">
              <w:rPr>
                <w:rStyle w:val="Hypertextovodkaz"/>
                <w:rFonts w:cstheme="minorHAnsi"/>
                <w:bCs/>
                <w:noProof/>
                <w:color w:val="auto"/>
                <w:u w:val="none"/>
                <w:shd w:val="clear" w:color="auto" w:fill="F9F9F9"/>
              </w:rPr>
              <w:t>Stezka pro chodce a cyklisty</w:t>
            </w:r>
            <w:r w:rsidRPr="003112E8">
              <w:rPr>
                <w:rFonts w:cstheme="minorHAnsi"/>
                <w:bCs/>
                <w:noProof/>
                <w:shd w:val="clear" w:color="auto" w:fill="F9F9F9"/>
              </w:rPr>
              <w:t> </w:t>
            </w:r>
          </w:p>
        </w:tc>
      </w:tr>
      <w:tr w:rsidR="003112E8" w:rsidTr="00C03D7E">
        <w:tc>
          <w:tcPr>
            <w:tcW w:w="675" w:type="dxa"/>
          </w:tcPr>
          <w:p w:rsidR="003112E8" w:rsidRP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D</w:t>
            </w:r>
          </w:p>
        </w:tc>
        <w:tc>
          <w:tcPr>
            <w:tcW w:w="3969" w:type="dxa"/>
          </w:tcPr>
          <w:p w:rsidR="003112E8" w:rsidRPr="003112E8" w:rsidRDefault="003112E8" w:rsidP="003112E8">
            <w:pPr>
              <w:tabs>
                <w:tab w:val="num" w:pos="417"/>
              </w:tabs>
              <w:rPr>
                <w:rFonts w:cs="Arial"/>
                <w:b/>
              </w:rPr>
            </w:pPr>
            <w:r w:rsidRPr="003112E8">
              <w:rPr>
                <w:rFonts w:cstheme="minorHAnsi"/>
                <w:noProof/>
              </w:rPr>
              <w:t>Stezka pro chodce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850" w:type="dxa"/>
          </w:tcPr>
          <w:p w:rsid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 w:rsidRPr="003112E8">
              <w:rPr>
                <w:rFonts w:cs="Arial"/>
                <w:b/>
              </w:rPr>
              <w:t>K</w:t>
            </w:r>
          </w:p>
        </w:tc>
        <w:tc>
          <w:tcPr>
            <w:tcW w:w="3402" w:type="dxa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  <w:r w:rsidRPr="003112E8">
              <w:rPr>
                <w:rFonts w:cstheme="minorHAnsi"/>
                <w:noProof/>
                <w:lang w:eastAsia="cs-CZ"/>
              </w:rPr>
              <w:t>Informace</w:t>
            </w:r>
          </w:p>
        </w:tc>
      </w:tr>
      <w:tr w:rsidR="003112E8" w:rsidTr="00C03D7E">
        <w:tc>
          <w:tcPr>
            <w:tcW w:w="675" w:type="dxa"/>
          </w:tcPr>
          <w:p w:rsidR="003112E8" w:rsidRP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E</w:t>
            </w:r>
          </w:p>
        </w:tc>
        <w:tc>
          <w:tcPr>
            <w:tcW w:w="3969" w:type="dxa"/>
          </w:tcPr>
          <w:p w:rsidR="003112E8" w:rsidRPr="003112E8" w:rsidRDefault="003112E8" w:rsidP="003112E8">
            <w:pPr>
              <w:tabs>
                <w:tab w:val="num" w:pos="417"/>
              </w:tabs>
              <w:rPr>
                <w:rFonts w:cs="Arial"/>
                <w:b/>
              </w:rPr>
            </w:pPr>
            <w:r w:rsidRPr="003112E8">
              <w:rPr>
                <w:rFonts w:cstheme="minorHAnsi"/>
                <w:bCs/>
                <w:noProof/>
              </w:rPr>
              <w:t>Přechod pro chodce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850" w:type="dxa"/>
          </w:tcPr>
          <w:p w:rsid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 w:rsidRPr="003112E8">
              <w:rPr>
                <w:rFonts w:cs="Arial"/>
                <w:b/>
              </w:rPr>
              <w:t>L</w:t>
            </w:r>
          </w:p>
        </w:tc>
        <w:tc>
          <w:tcPr>
            <w:tcW w:w="3402" w:type="dxa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  <w:r w:rsidRPr="005F6D4C">
              <w:rPr>
                <w:rFonts w:cs="Arial"/>
              </w:rPr>
              <w:t>Os</w:t>
            </w:r>
            <w:r w:rsidRPr="003112E8">
              <w:rPr>
                <w:rFonts w:cstheme="minorHAnsi"/>
                <w:bCs/>
                <w:noProof/>
                <w:shd w:val="clear" w:color="auto" w:fill="F9F9F9"/>
              </w:rPr>
              <w:t>oby na osobních přepravnících</w:t>
            </w:r>
          </w:p>
        </w:tc>
      </w:tr>
      <w:tr w:rsidR="003112E8" w:rsidTr="00C03D7E">
        <w:tc>
          <w:tcPr>
            <w:tcW w:w="675" w:type="dxa"/>
          </w:tcPr>
          <w:p w:rsidR="003112E8" w:rsidRP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F</w:t>
            </w:r>
          </w:p>
        </w:tc>
        <w:tc>
          <w:tcPr>
            <w:tcW w:w="3969" w:type="dxa"/>
          </w:tcPr>
          <w:p w:rsidR="003112E8" w:rsidRPr="003112E8" w:rsidRDefault="003112E8" w:rsidP="003112E8">
            <w:pPr>
              <w:tabs>
                <w:tab w:val="num" w:pos="417"/>
              </w:tabs>
              <w:rPr>
                <w:rFonts w:cs="Arial"/>
                <w:b/>
              </w:rPr>
            </w:pPr>
            <w:r w:rsidRPr="003112E8">
              <w:rPr>
                <w:rFonts w:cstheme="minorHAnsi"/>
                <w:bCs/>
                <w:noProof/>
              </w:rPr>
              <w:t>Pěší zóna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850" w:type="dxa"/>
          </w:tcPr>
          <w:p w:rsid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 w:rsidRPr="003112E8">
              <w:rPr>
                <w:rFonts w:cs="Arial"/>
                <w:b/>
              </w:rPr>
              <w:t>M</w:t>
            </w:r>
          </w:p>
        </w:tc>
        <w:tc>
          <w:tcPr>
            <w:tcW w:w="3402" w:type="dxa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  <w:r w:rsidRPr="003112E8">
              <w:rPr>
                <w:rFonts w:cstheme="minorHAnsi"/>
                <w:bCs/>
                <w:noProof/>
              </w:rPr>
              <w:t>Konec s</w:t>
            </w:r>
            <w:r w:rsidRPr="003112E8">
              <w:rPr>
                <w:rFonts w:cstheme="minorHAnsi"/>
                <w:noProof/>
              </w:rPr>
              <w:t>tezky pro chodce</w:t>
            </w:r>
          </w:p>
        </w:tc>
      </w:tr>
      <w:tr w:rsidR="003112E8" w:rsidTr="00C03D7E">
        <w:tc>
          <w:tcPr>
            <w:tcW w:w="675" w:type="dxa"/>
          </w:tcPr>
          <w:p w:rsidR="003112E8" w:rsidRP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G</w:t>
            </w:r>
          </w:p>
        </w:tc>
        <w:tc>
          <w:tcPr>
            <w:tcW w:w="3969" w:type="dxa"/>
          </w:tcPr>
          <w:p w:rsidR="003112E8" w:rsidRPr="003112E8" w:rsidRDefault="003112E8" w:rsidP="003112E8">
            <w:pPr>
              <w:tabs>
                <w:tab w:val="num" w:pos="417"/>
              </w:tabs>
              <w:rPr>
                <w:rFonts w:cs="Arial"/>
                <w:b/>
              </w:rPr>
            </w:pPr>
            <w:r w:rsidRPr="003112E8">
              <w:rPr>
                <w:rFonts w:cstheme="minorHAnsi"/>
                <w:noProof/>
                <w:lang w:eastAsia="cs-CZ"/>
              </w:rPr>
              <w:t>První pomoc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</w:p>
        </w:tc>
        <w:tc>
          <w:tcPr>
            <w:tcW w:w="850" w:type="dxa"/>
          </w:tcPr>
          <w:p w:rsidR="003112E8" w:rsidRDefault="003112E8" w:rsidP="00C03D7E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 w:rsidRPr="003112E8">
              <w:rPr>
                <w:rFonts w:cs="Arial"/>
                <w:b/>
              </w:rPr>
              <w:t>N</w:t>
            </w:r>
          </w:p>
        </w:tc>
        <w:tc>
          <w:tcPr>
            <w:tcW w:w="3402" w:type="dxa"/>
          </w:tcPr>
          <w:p w:rsidR="003112E8" w:rsidRDefault="003112E8" w:rsidP="003112E8">
            <w:pPr>
              <w:tabs>
                <w:tab w:val="num" w:pos="417"/>
              </w:tabs>
              <w:rPr>
                <w:rFonts w:cs="Arial"/>
                <w:b/>
                <w:color w:val="00B0F0"/>
              </w:rPr>
            </w:pPr>
            <w:r w:rsidRPr="003112E8">
              <w:rPr>
                <w:rFonts w:cstheme="minorHAnsi"/>
                <w:bCs/>
                <w:noProof/>
              </w:rPr>
              <w:t>Nadchod</w:t>
            </w:r>
          </w:p>
        </w:tc>
      </w:tr>
    </w:tbl>
    <w:p w:rsidR="003817EA" w:rsidRDefault="003817EA" w:rsidP="0018545D">
      <w:pPr>
        <w:tabs>
          <w:tab w:val="num" w:pos="417"/>
        </w:tabs>
        <w:spacing w:after="0" w:line="240" w:lineRule="auto"/>
        <w:ind w:right="1275"/>
        <w:rPr>
          <w:rFonts w:cs="Arial"/>
          <w:b/>
          <w:color w:val="00B0F0"/>
        </w:rPr>
      </w:pPr>
      <w:r>
        <w:rPr>
          <w:rFonts w:cs="Arial"/>
          <w:b/>
          <w:color w:val="00B0F0"/>
        </w:rPr>
        <w:t xml:space="preserve"> </w:t>
      </w:r>
    </w:p>
    <w:p w:rsidR="00F9652B" w:rsidRPr="00B90CF7" w:rsidRDefault="00F9652B" w:rsidP="00F9652B">
      <w:pPr>
        <w:tabs>
          <w:tab w:val="num" w:pos="417"/>
        </w:tabs>
        <w:spacing w:after="120" w:line="240" w:lineRule="auto"/>
        <w:ind w:right="1275"/>
        <w:rPr>
          <w:rFonts w:cs="Arial"/>
          <w:b/>
          <w:color w:val="00B0F0"/>
        </w:rPr>
      </w:pPr>
    </w:p>
    <w:p w:rsidR="00F9652B" w:rsidRDefault="00F9652B">
      <w:r>
        <w:br w:type="page"/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242"/>
        <w:gridCol w:w="4962"/>
        <w:gridCol w:w="2976"/>
      </w:tblGrid>
      <w:tr w:rsidR="00F9652B" w:rsidRPr="00B90CF7" w:rsidTr="002F3E10">
        <w:trPr>
          <w:tblHeader/>
        </w:trPr>
        <w:tc>
          <w:tcPr>
            <w:tcW w:w="1242" w:type="dxa"/>
          </w:tcPr>
          <w:p w:rsidR="00F9652B" w:rsidRPr="003112E8" w:rsidRDefault="00F9652B" w:rsidP="00876DD6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lastRenderedPageBreak/>
              <w:t xml:space="preserve">Písmeno </w:t>
            </w:r>
            <w:r w:rsidRPr="003112E8">
              <w:rPr>
                <w:rFonts w:cs="Arial"/>
                <w:b/>
              </w:rPr>
              <w:br/>
              <w:t>z legendy</w:t>
            </w:r>
          </w:p>
        </w:tc>
        <w:tc>
          <w:tcPr>
            <w:tcW w:w="4962" w:type="dxa"/>
          </w:tcPr>
          <w:p w:rsidR="00F9652B" w:rsidRPr="003112E8" w:rsidRDefault="00F9652B" w:rsidP="00876DD6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Značka</w:t>
            </w:r>
          </w:p>
        </w:tc>
        <w:tc>
          <w:tcPr>
            <w:tcW w:w="2976" w:type="dxa"/>
          </w:tcPr>
          <w:p w:rsidR="00F9652B" w:rsidRPr="003112E8" w:rsidRDefault="00F9652B" w:rsidP="00876DD6">
            <w:pPr>
              <w:tabs>
                <w:tab w:val="num" w:pos="417"/>
              </w:tabs>
              <w:jc w:val="center"/>
              <w:rPr>
                <w:rFonts w:cs="Arial"/>
                <w:b/>
              </w:rPr>
            </w:pPr>
            <w:r w:rsidRPr="003112E8">
              <w:rPr>
                <w:rFonts w:cs="Arial"/>
                <w:b/>
              </w:rPr>
              <w:t>Výklad značky</w:t>
            </w: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9CFB5D0" wp14:editId="407ECDBF">
                  <wp:extent cx="952500" cy="838200"/>
                  <wp:effectExtent l="0" t="0" r="0" b="0"/>
                  <wp:docPr id="20" name="Obrázek 20" descr="Czech Republic road sign A 1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zech Republic road sign A 1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5BA7E26A" wp14:editId="52A5E807">
                  <wp:extent cx="952500" cy="787400"/>
                  <wp:effectExtent l="0" t="0" r="0" b="0"/>
                  <wp:docPr id="21" name="Obrázek 21" descr="CZ-A12a Chodci (20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Z-A12a Chodci (20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41C3477C" wp14:editId="7B9A2BF2">
                  <wp:extent cx="952500" cy="952500"/>
                  <wp:effectExtent l="0" t="0" r="0" b="0"/>
                  <wp:docPr id="35" name="Obrázek 35" descr="IP06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P06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noProof/>
              </w:rPr>
            </w:pPr>
          </w:p>
        </w:tc>
      </w:tr>
      <w:tr w:rsidR="00070BE7" w:rsidRPr="00B90CF7" w:rsidTr="002F3E10">
        <w:tc>
          <w:tcPr>
            <w:tcW w:w="1242" w:type="dxa"/>
            <w:shd w:val="clear" w:color="auto" w:fill="FFFF00"/>
          </w:tcPr>
          <w:p w:rsidR="00070BE7" w:rsidRDefault="00070BE7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070BE7" w:rsidRDefault="00070BE7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494E330" wp14:editId="3EDCA771">
                  <wp:extent cx="952500" cy="825500"/>
                  <wp:effectExtent l="0" t="0" r="0" b="0"/>
                  <wp:docPr id="2" name="Obrázek 2" descr="CZ-A12c Osoby na osobních přepravnících (20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Z-A12c Osoby na osobních přepravnících (20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070BE7" w:rsidRPr="001A7FB3" w:rsidRDefault="00070BE7" w:rsidP="00876DD6">
            <w:pPr>
              <w:tabs>
                <w:tab w:val="num" w:pos="417"/>
              </w:tabs>
              <w:jc w:val="center"/>
              <w:rPr>
                <w:rFonts w:cstheme="minorHAnsi"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8905667" wp14:editId="344F9DA9">
                  <wp:extent cx="952500" cy="984250"/>
                  <wp:effectExtent l="0" t="0" r="0" b="6350"/>
                  <wp:docPr id="32" name="Obrázek 32" descr="CZ-IZ 9a Zóna pro cyklisty (20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Z-IZ 9a Zóna pro cyklisty (20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rFonts w:cs="Arial"/>
                <w:b/>
                <w:color w:val="00B0F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9CCA21" wp14:editId="04034BE1">
                  <wp:extent cx="952500" cy="952500"/>
                  <wp:effectExtent l="0" t="0" r="0" b="0"/>
                  <wp:docPr id="27" name="Obrázek 27" descr="B30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30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C3BDFC1" wp14:editId="3003BFE3">
                  <wp:extent cx="952500" cy="952500"/>
                  <wp:effectExtent l="0" t="0" r="0" b="0"/>
                  <wp:docPr id="28" name="Obrázek 28" descr="C07a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07a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9F28F37" wp14:editId="196D1563">
                  <wp:extent cx="952500" cy="952500"/>
                  <wp:effectExtent l="0" t="0" r="0" b="0"/>
                  <wp:docPr id="29" name="Obrázek 29" descr="C07b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07b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8500B3B" wp14:editId="01CB8C89">
                  <wp:extent cx="952500" cy="952500"/>
                  <wp:effectExtent l="0" t="0" r="0" b="0"/>
                  <wp:docPr id="30" name="Obrázek 30" descr="C09a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09a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78DB1CC9" wp14:editId="08EC53FF">
                  <wp:extent cx="952500" cy="952500"/>
                  <wp:effectExtent l="0" t="0" r="0" b="0"/>
                  <wp:docPr id="31" name="Obrázek 31" descr="C10a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10a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1A579C" wp14:editId="419FE625">
                  <wp:extent cx="952500" cy="952500"/>
                  <wp:effectExtent l="0" t="0" r="0" b="0"/>
                  <wp:docPr id="33" name="Obrázek 33" descr="IP03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P03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3817EA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D8D897" wp14:editId="7EF9D445">
                  <wp:extent cx="952500" cy="933450"/>
                  <wp:effectExtent l="0" t="0" r="0" b="0"/>
                  <wp:docPr id="34" name="Obrázek 34" descr="CZ-IP03 Podchod nebo nadchod (nadchod) (20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Z-IP03 Podchod nebo nadchod (nadchod) (20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bCs/>
                <w:noProof/>
                <w:shd w:val="clear" w:color="auto" w:fill="F9F9F9"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DCA3FC7" wp14:editId="62FD9CEB">
                  <wp:extent cx="952500" cy="1428750"/>
                  <wp:effectExtent l="0" t="0" r="0" b="0"/>
                  <wp:docPr id="36" name="Obrázek 36" descr="IP27a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P27a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B90CF7" w:rsidRDefault="00F9652B" w:rsidP="00876DD6">
            <w:pPr>
              <w:tabs>
                <w:tab w:val="num" w:pos="417"/>
              </w:tabs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D28645" wp14:editId="4675BEFC">
                  <wp:extent cx="1009650" cy="1009650"/>
                  <wp:effectExtent l="0" t="0" r="0" b="0"/>
                  <wp:docPr id="41" name="Obrázek 41" descr="Podlahová značka - Zákaz vstupu, 4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dlahová značka - Zákaz vstupu, 4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7B25BA5" wp14:editId="30728B1B">
                  <wp:extent cx="952500" cy="1333500"/>
                  <wp:effectExtent l="0" t="0" r="0" b="0"/>
                  <wp:docPr id="40" name="Obrázek 40" descr="IJ01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J01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noProof/>
                <w:lang w:eastAsia="cs-CZ"/>
              </w:rPr>
            </w:pPr>
          </w:p>
        </w:tc>
      </w:tr>
      <w:tr w:rsidR="00F9652B" w:rsidRPr="00B90CF7" w:rsidTr="002F3E10">
        <w:tc>
          <w:tcPr>
            <w:tcW w:w="1242" w:type="dxa"/>
            <w:shd w:val="clear" w:color="auto" w:fill="FFFF00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4BCF1B9" wp14:editId="0F923CF9">
                  <wp:extent cx="952500" cy="1333500"/>
                  <wp:effectExtent l="0" t="0" r="0" b="0"/>
                  <wp:docPr id="39" name="Obrázek 39" descr="IJ05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J05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1A7FB3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noProof/>
                <w:lang w:eastAsia="cs-CZ"/>
              </w:rPr>
            </w:pPr>
          </w:p>
        </w:tc>
      </w:tr>
      <w:tr w:rsidR="00F9652B" w:rsidRPr="000B5B36" w:rsidTr="002F3E10">
        <w:tc>
          <w:tcPr>
            <w:tcW w:w="1242" w:type="dxa"/>
            <w:shd w:val="clear" w:color="auto" w:fill="FFFF00"/>
          </w:tcPr>
          <w:p w:rsidR="00F9652B" w:rsidRPr="000B5B36" w:rsidRDefault="00F9652B" w:rsidP="00876DD6">
            <w:pPr>
              <w:tabs>
                <w:tab w:val="num" w:pos="41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4962" w:type="dxa"/>
          </w:tcPr>
          <w:p w:rsidR="00F9652B" w:rsidRPr="000B5B36" w:rsidRDefault="00F9652B" w:rsidP="00876DD6">
            <w:pPr>
              <w:tabs>
                <w:tab w:val="num" w:pos="417"/>
              </w:tabs>
              <w:jc w:val="center"/>
              <w:rPr>
                <w:noProof/>
                <w:color w:val="0000FF"/>
                <w:lang w:eastAsia="cs-CZ"/>
              </w:rPr>
            </w:pPr>
            <w:r w:rsidRPr="000B5B36">
              <w:rPr>
                <w:noProof/>
                <w:lang w:eastAsia="cs-CZ"/>
              </w:rPr>
              <w:drawing>
                <wp:inline distT="0" distB="0" distL="0" distR="0" wp14:anchorId="1C26295F" wp14:editId="7F0DE7F1">
                  <wp:extent cx="952500" cy="1333500"/>
                  <wp:effectExtent l="0" t="0" r="0" b="0"/>
                  <wp:docPr id="38" name="Obrázek 38" descr="IJ03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J03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F9652B" w:rsidRPr="000B5B36" w:rsidRDefault="00F9652B" w:rsidP="00876DD6">
            <w:pPr>
              <w:tabs>
                <w:tab w:val="num" w:pos="417"/>
              </w:tabs>
              <w:jc w:val="center"/>
              <w:rPr>
                <w:rFonts w:cstheme="minorHAnsi"/>
                <w:bCs/>
                <w:noProof/>
              </w:rPr>
            </w:pPr>
          </w:p>
        </w:tc>
      </w:tr>
    </w:tbl>
    <w:p w:rsidR="00F9652B" w:rsidRPr="000B5B36" w:rsidRDefault="00F9652B" w:rsidP="00F9652B">
      <w:pPr>
        <w:tabs>
          <w:tab w:val="num" w:pos="417"/>
        </w:tabs>
        <w:spacing w:after="0" w:line="240" w:lineRule="auto"/>
        <w:rPr>
          <w:rFonts w:cs="Arial"/>
          <w:b/>
          <w:color w:val="00B0F0"/>
        </w:rPr>
      </w:pPr>
    </w:p>
    <w:p w:rsidR="002F3E10" w:rsidRDefault="002F3E10" w:rsidP="002F3E10">
      <w:pPr>
        <w:rPr>
          <w:rFonts w:cs="Arial"/>
          <w:b/>
          <w:color w:val="00B0F0"/>
        </w:rPr>
      </w:pPr>
    </w:p>
    <w:p w:rsidR="002F3E10" w:rsidRPr="00070BE7" w:rsidRDefault="00070BE7" w:rsidP="00070BE7">
      <w:pPr>
        <w:ind w:left="284" w:hanging="284"/>
        <w:jc w:val="both"/>
        <w:rPr>
          <w:rFonts w:cstheme="minorHAnsi"/>
          <w:b/>
          <w:highlight w:val="lightGray"/>
        </w:rPr>
      </w:pPr>
      <w:r w:rsidRPr="00070BE7">
        <w:rPr>
          <w:rFonts w:cs="Arial"/>
          <w:b/>
        </w:rPr>
        <w:t xml:space="preserve">2. </w:t>
      </w:r>
      <w:r w:rsidR="002F3E10" w:rsidRPr="00070BE7">
        <w:rPr>
          <w:rFonts w:cs="Arial"/>
          <w:b/>
        </w:rPr>
        <w:t xml:space="preserve">Po kontrole správnosti pod vedením učitele/učitelky doplň do posledního </w:t>
      </w:r>
      <w:r>
        <w:rPr>
          <w:rFonts w:cs="Arial"/>
          <w:b/>
        </w:rPr>
        <w:t xml:space="preserve">(modře </w:t>
      </w:r>
      <w:r w:rsidR="002F3E10" w:rsidRPr="00070BE7">
        <w:rPr>
          <w:rFonts w:cs="Arial"/>
          <w:b/>
        </w:rPr>
        <w:t xml:space="preserve">podbarveného) sloupce i výklad značky, aby přehled byl úplný. </w:t>
      </w:r>
    </w:p>
    <w:p w:rsidR="002F3E10" w:rsidRDefault="002F3E10">
      <w:pPr>
        <w:rPr>
          <w:rFonts w:cstheme="minorHAnsi"/>
          <w:b/>
          <w:color w:val="FF0000"/>
          <w:highlight w:val="lightGray"/>
        </w:rPr>
      </w:pPr>
      <w:r>
        <w:rPr>
          <w:rFonts w:cstheme="minorHAnsi"/>
          <w:b/>
          <w:color w:val="FF0000"/>
          <w:highlight w:val="lightGray"/>
        </w:rPr>
        <w:br w:type="page"/>
      </w:r>
    </w:p>
    <w:p w:rsidR="005C6210" w:rsidRPr="00967DDA" w:rsidRDefault="00B76B63" w:rsidP="000526FE">
      <w:pPr>
        <w:spacing w:after="0" w:line="240" w:lineRule="auto"/>
        <w:ind w:left="-142" w:firstLine="142"/>
        <w:rPr>
          <w:rFonts w:cstheme="minorHAnsi"/>
        </w:rPr>
      </w:pPr>
      <w:r w:rsidRPr="00E31218">
        <w:rPr>
          <w:rFonts w:cstheme="minorHAnsi"/>
          <w:b/>
        </w:rPr>
        <w:lastRenderedPageBreak/>
        <w:t>3</w:t>
      </w:r>
      <w:r w:rsidR="00691871" w:rsidRPr="00E31218">
        <w:rPr>
          <w:rFonts w:cstheme="minorHAnsi"/>
          <w:b/>
        </w:rPr>
        <w:t xml:space="preserve">. </w:t>
      </w:r>
      <w:r w:rsidR="005C6210" w:rsidRPr="00E31218">
        <w:rPr>
          <w:rFonts w:cstheme="minorHAnsi"/>
          <w:b/>
        </w:rPr>
        <w:t>Procvičte si důležitá telefonní čísla</w:t>
      </w:r>
      <w:r w:rsidR="005C6210" w:rsidRPr="00967DDA">
        <w:rPr>
          <w:rFonts w:cstheme="minorHAnsi"/>
        </w:rPr>
        <w:t xml:space="preserve"> </w:t>
      </w:r>
    </w:p>
    <w:p w:rsidR="005C6210" w:rsidRPr="00967DDA" w:rsidRDefault="005C6210" w:rsidP="00844926">
      <w:pPr>
        <w:spacing w:after="0" w:line="240" w:lineRule="auto"/>
        <w:rPr>
          <w:rFonts w:cstheme="minorHAnsi"/>
        </w:rPr>
      </w:pPr>
    </w:p>
    <w:p w:rsidR="005C6210" w:rsidRPr="00967DDA" w:rsidRDefault="00B76B63" w:rsidP="00691871">
      <w:pPr>
        <w:spacing w:after="120"/>
        <w:rPr>
          <w:rFonts w:cstheme="minorHAnsi"/>
          <w:b/>
        </w:rPr>
      </w:pPr>
      <w:r w:rsidRPr="00967DDA">
        <w:rPr>
          <w:rFonts w:cstheme="minorHAnsi"/>
          <w:b/>
        </w:rPr>
        <w:t>3</w:t>
      </w:r>
      <w:r w:rsidR="0095634A">
        <w:rPr>
          <w:rFonts w:cstheme="minorHAnsi"/>
          <w:b/>
        </w:rPr>
        <w:t>.1</w:t>
      </w:r>
      <w:r w:rsidR="00691871" w:rsidRPr="00967DDA">
        <w:rPr>
          <w:rFonts w:cstheme="minorHAnsi"/>
          <w:b/>
        </w:rPr>
        <w:t xml:space="preserve"> </w:t>
      </w:r>
      <w:r w:rsidR="00C71C92" w:rsidRPr="00967DDA">
        <w:rPr>
          <w:rFonts w:cstheme="minorHAnsi"/>
          <w:b/>
        </w:rPr>
        <w:t xml:space="preserve">Doplňte do </w:t>
      </w:r>
      <w:r w:rsidRPr="00967DDA">
        <w:rPr>
          <w:rFonts w:cstheme="minorHAnsi"/>
          <w:b/>
        </w:rPr>
        <w:t xml:space="preserve">žlutě podbarveného </w:t>
      </w:r>
      <w:r w:rsidR="000526FE" w:rsidRPr="00967DDA">
        <w:rPr>
          <w:rFonts w:cstheme="minorHAnsi"/>
          <w:b/>
        </w:rPr>
        <w:t>sloupce</w:t>
      </w:r>
      <w:r w:rsidRPr="00967DDA">
        <w:rPr>
          <w:rFonts w:cstheme="minorHAnsi"/>
          <w:b/>
        </w:rPr>
        <w:t>, jaké telefonní číslo (linku) m</w:t>
      </w:r>
      <w:r w:rsidR="00C71C92" w:rsidRPr="00967DDA">
        <w:rPr>
          <w:rFonts w:cstheme="minorHAnsi"/>
          <w:b/>
        </w:rPr>
        <w:t>a</w:t>
      </w:r>
      <w:r w:rsidRPr="00967DDA">
        <w:rPr>
          <w:rFonts w:cstheme="minorHAnsi"/>
          <w:b/>
        </w:rPr>
        <w:t>jí:</w:t>
      </w:r>
      <w:r w:rsidR="000C5303" w:rsidRPr="00967DDA">
        <w:rPr>
          <w:rFonts w:cstheme="minorHAnsi"/>
          <w:b/>
        </w:rPr>
        <w:t xml:space="preserve"> </w:t>
      </w:r>
    </w:p>
    <w:p w:rsidR="000B5B36" w:rsidRPr="000F47E4" w:rsidRDefault="000B5B36" w:rsidP="0018545D">
      <w:pPr>
        <w:pStyle w:val="Odstavecseseznamem"/>
        <w:ind w:left="284"/>
        <w:rPr>
          <w:rFonts w:asciiTheme="minorHAnsi" w:hAnsiTheme="minorHAnsi"/>
          <w:b/>
          <w:sz w:val="22"/>
          <w:szCs w:val="22"/>
          <w:highlight w:val="cy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0"/>
        <w:gridCol w:w="1644"/>
        <w:gridCol w:w="1046"/>
        <w:gridCol w:w="4340"/>
      </w:tblGrid>
      <w:tr w:rsidR="000C5303" w:rsidRPr="000B5B36" w:rsidTr="00967DDA">
        <w:tc>
          <w:tcPr>
            <w:tcW w:w="2150" w:type="dxa"/>
            <w:shd w:val="clear" w:color="auto" w:fill="FFFFFF" w:themeFill="background1"/>
          </w:tcPr>
          <w:p w:rsidR="000C5303" w:rsidRPr="00F36654" w:rsidRDefault="0018545D" w:rsidP="0018545D">
            <w:pPr>
              <w:spacing w:before="120"/>
              <w:jc w:val="center"/>
              <w:rPr>
                <w:rFonts w:cstheme="minorHAnsi"/>
                <w:b/>
                <w:color w:val="FF0000"/>
              </w:rPr>
            </w:pPr>
            <w:r w:rsidRPr="00967DDA">
              <w:rPr>
                <w:rFonts w:cstheme="minorHAnsi"/>
                <w:b/>
              </w:rPr>
              <w:t>Složka, služba</w:t>
            </w:r>
          </w:p>
        </w:tc>
        <w:tc>
          <w:tcPr>
            <w:tcW w:w="1644" w:type="dxa"/>
          </w:tcPr>
          <w:p w:rsidR="000C5303" w:rsidRPr="000B2D16" w:rsidRDefault="000C5303" w:rsidP="0018545D">
            <w:pPr>
              <w:spacing w:before="120"/>
              <w:jc w:val="center"/>
              <w:rPr>
                <w:rFonts w:cstheme="minorHAnsi"/>
                <w:b/>
              </w:rPr>
            </w:pPr>
            <w:r w:rsidRPr="000B2D16">
              <w:rPr>
                <w:rFonts w:cstheme="minorHAnsi"/>
                <w:b/>
              </w:rPr>
              <w:t>Zkráceně nebo hovorově</w:t>
            </w:r>
          </w:p>
        </w:tc>
        <w:tc>
          <w:tcPr>
            <w:tcW w:w="1046" w:type="dxa"/>
            <w:shd w:val="clear" w:color="auto" w:fill="FFFFFF" w:themeFill="background1"/>
          </w:tcPr>
          <w:p w:rsidR="000C5303" w:rsidRPr="000B2D16" w:rsidRDefault="00F36654" w:rsidP="00F36654">
            <w:pPr>
              <w:jc w:val="center"/>
              <w:rPr>
                <w:rFonts w:cstheme="minorHAnsi"/>
                <w:b/>
              </w:rPr>
            </w:pPr>
            <w:r w:rsidRPr="000B2D16">
              <w:rPr>
                <w:rFonts w:cstheme="minorHAnsi"/>
                <w:b/>
              </w:rPr>
              <w:t>Hledané telefonní číslo</w:t>
            </w:r>
          </w:p>
        </w:tc>
        <w:tc>
          <w:tcPr>
            <w:tcW w:w="4340" w:type="dxa"/>
            <w:shd w:val="clear" w:color="auto" w:fill="FFFFFF" w:themeFill="background1"/>
          </w:tcPr>
          <w:p w:rsidR="000C5303" w:rsidRPr="00F36654" w:rsidRDefault="000C5303" w:rsidP="0018545D">
            <w:pPr>
              <w:spacing w:before="120"/>
              <w:jc w:val="center"/>
              <w:rPr>
                <w:rFonts w:cstheme="minorHAnsi"/>
                <w:b/>
                <w:color w:val="FF0000"/>
              </w:rPr>
            </w:pPr>
            <w:r w:rsidRPr="00967DDA">
              <w:rPr>
                <w:b/>
              </w:rPr>
              <w:t xml:space="preserve">Kdy </w:t>
            </w:r>
            <w:r w:rsidR="00F36654" w:rsidRPr="00967DDA">
              <w:rPr>
                <w:b/>
              </w:rPr>
              <w:t xml:space="preserve">toto číslo </w:t>
            </w:r>
            <w:r w:rsidRPr="00967DDA">
              <w:rPr>
                <w:b/>
              </w:rPr>
              <w:t>voláme</w:t>
            </w:r>
            <w:r w:rsidR="00F36654" w:rsidRPr="00967DDA">
              <w:rPr>
                <w:b/>
              </w:rPr>
              <w:t>?</w:t>
            </w:r>
          </w:p>
        </w:tc>
      </w:tr>
      <w:tr w:rsidR="00C71C92" w:rsidRPr="000B5B36" w:rsidTr="00C71C92">
        <w:tc>
          <w:tcPr>
            <w:tcW w:w="2150" w:type="dxa"/>
          </w:tcPr>
          <w:p w:rsidR="00967DDA" w:rsidRDefault="00967DDA" w:rsidP="00A123CB">
            <w:pPr>
              <w:rPr>
                <w:rFonts w:eastAsia="Times New Roman" w:cs="Times New Roman"/>
                <w:lang w:eastAsia="cs-CZ"/>
              </w:rPr>
            </w:pPr>
          </w:p>
          <w:p w:rsidR="00C71C92" w:rsidRDefault="00C71C92" w:rsidP="00A123CB">
            <w:pPr>
              <w:rPr>
                <w:rFonts w:eastAsia="Times New Roman" w:cs="Times New Roman"/>
                <w:lang w:eastAsia="cs-CZ"/>
              </w:rPr>
            </w:pPr>
            <w:r w:rsidRPr="008F31CC">
              <w:rPr>
                <w:rFonts w:eastAsia="Times New Roman" w:cs="Times New Roman"/>
                <w:lang w:eastAsia="cs-CZ"/>
              </w:rPr>
              <w:t>Hasičský záchranný sbor ČR</w:t>
            </w:r>
          </w:p>
          <w:p w:rsidR="00967DDA" w:rsidRDefault="00967DDA" w:rsidP="00A123CB">
            <w:pPr>
              <w:rPr>
                <w:rFonts w:eastAsia="Times New Roman" w:cs="Times New Roman"/>
                <w:lang w:eastAsia="cs-CZ"/>
              </w:rPr>
            </w:pPr>
          </w:p>
          <w:p w:rsidR="00967DDA" w:rsidRPr="008F707C" w:rsidRDefault="00967DDA" w:rsidP="00A123CB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644" w:type="dxa"/>
          </w:tcPr>
          <w:p w:rsidR="00967DDA" w:rsidRDefault="00967DDA" w:rsidP="00A123CB">
            <w:pPr>
              <w:rPr>
                <w:rFonts w:cstheme="minorHAnsi"/>
              </w:rPr>
            </w:pPr>
          </w:p>
          <w:p w:rsidR="00C71C92" w:rsidRPr="008F707C" w:rsidRDefault="00C71C92" w:rsidP="00A123CB">
            <w:pPr>
              <w:rPr>
                <w:rFonts w:cstheme="minorHAnsi"/>
              </w:rPr>
            </w:pPr>
            <w:r w:rsidRPr="008F707C">
              <w:rPr>
                <w:rFonts w:cstheme="minorHAnsi"/>
              </w:rPr>
              <w:t>hasiči</w:t>
            </w:r>
          </w:p>
        </w:tc>
        <w:tc>
          <w:tcPr>
            <w:tcW w:w="1046" w:type="dxa"/>
            <w:shd w:val="clear" w:color="auto" w:fill="FFFF00"/>
          </w:tcPr>
          <w:p w:rsidR="00C71C92" w:rsidRPr="000B2D16" w:rsidRDefault="00C71C92" w:rsidP="000B2D16">
            <w:pPr>
              <w:jc w:val="center"/>
              <w:rPr>
                <w:rFonts w:cstheme="minorHAnsi"/>
              </w:rPr>
            </w:pPr>
          </w:p>
        </w:tc>
        <w:tc>
          <w:tcPr>
            <w:tcW w:w="4340" w:type="dxa"/>
            <w:shd w:val="clear" w:color="auto" w:fill="BDD6EE" w:themeFill="accent1" w:themeFillTint="66"/>
          </w:tcPr>
          <w:p w:rsidR="00C71C92" w:rsidRPr="006A5EC1" w:rsidRDefault="00C71C92" w:rsidP="00C71C92">
            <w:pPr>
              <w:pStyle w:val="Odstavecseseznamem"/>
              <w:ind w:left="263"/>
              <w:rPr>
                <w:rFonts w:asciiTheme="minorHAnsi" w:hAnsiTheme="minorHAnsi" w:cs="Arial"/>
                <w:color w:val="4B4B4B"/>
                <w:sz w:val="22"/>
                <w:szCs w:val="22"/>
              </w:rPr>
            </w:pPr>
          </w:p>
        </w:tc>
      </w:tr>
      <w:tr w:rsidR="00C71C92" w:rsidRPr="000B5B36" w:rsidTr="00C71C92">
        <w:tc>
          <w:tcPr>
            <w:tcW w:w="2150" w:type="dxa"/>
          </w:tcPr>
          <w:p w:rsidR="00967DDA" w:rsidRDefault="00967DDA" w:rsidP="00A123CB">
            <w:pPr>
              <w:rPr>
                <w:rFonts w:eastAsia="Times New Roman" w:cs="Times New Roman"/>
                <w:lang w:eastAsia="cs-CZ"/>
              </w:rPr>
            </w:pPr>
          </w:p>
          <w:p w:rsidR="00C71C92" w:rsidRPr="008F707C" w:rsidRDefault="00C71C92" w:rsidP="00A123CB">
            <w:pPr>
              <w:rPr>
                <w:rFonts w:cstheme="minorHAnsi"/>
              </w:rPr>
            </w:pPr>
            <w:r w:rsidRPr="008F707C">
              <w:rPr>
                <w:rFonts w:eastAsia="Times New Roman" w:cs="Times New Roman"/>
                <w:lang w:eastAsia="cs-CZ"/>
              </w:rPr>
              <w:t>Zdravotnická záchranná služba</w:t>
            </w:r>
          </w:p>
        </w:tc>
        <w:tc>
          <w:tcPr>
            <w:tcW w:w="1644" w:type="dxa"/>
          </w:tcPr>
          <w:p w:rsidR="00C71C92" w:rsidRPr="008F707C" w:rsidRDefault="00C71C92" w:rsidP="00A123CB">
            <w:pPr>
              <w:rPr>
                <w:rFonts w:cstheme="minorHAnsi"/>
              </w:rPr>
            </w:pPr>
            <w:r w:rsidRPr="008F707C">
              <w:rPr>
                <w:rFonts w:cstheme="minorHAnsi"/>
              </w:rPr>
              <w:t xml:space="preserve">záchranka, </w:t>
            </w:r>
            <w:r w:rsidRPr="008F707C">
              <w:rPr>
                <w:rFonts w:cstheme="minorHAnsi"/>
                <w:bCs/>
              </w:rPr>
              <w:t>rychlá lékařská pomoc, rychlá záchranná služba, apod.</w:t>
            </w:r>
          </w:p>
        </w:tc>
        <w:tc>
          <w:tcPr>
            <w:tcW w:w="1046" w:type="dxa"/>
            <w:shd w:val="clear" w:color="auto" w:fill="FFFF00"/>
          </w:tcPr>
          <w:p w:rsidR="00C71C92" w:rsidRPr="000B2D16" w:rsidRDefault="00C71C92" w:rsidP="000B2D16">
            <w:pPr>
              <w:jc w:val="center"/>
              <w:rPr>
                <w:rFonts w:cstheme="minorHAnsi"/>
              </w:rPr>
            </w:pPr>
          </w:p>
        </w:tc>
        <w:tc>
          <w:tcPr>
            <w:tcW w:w="4340" w:type="dxa"/>
            <w:shd w:val="clear" w:color="auto" w:fill="BDD6EE" w:themeFill="accent1" w:themeFillTint="66"/>
          </w:tcPr>
          <w:p w:rsidR="00C71C92" w:rsidRPr="006A5EC1" w:rsidRDefault="00C71C92" w:rsidP="00C71C92">
            <w:pPr>
              <w:pStyle w:val="Odstavecseseznamem"/>
              <w:ind w:left="263"/>
              <w:rPr>
                <w:rFonts w:asciiTheme="minorHAnsi" w:hAnsiTheme="minorHAnsi" w:cs="Arial"/>
                <w:color w:val="4B4B4B"/>
                <w:sz w:val="22"/>
                <w:szCs w:val="22"/>
              </w:rPr>
            </w:pPr>
          </w:p>
        </w:tc>
      </w:tr>
      <w:tr w:rsidR="000C5303" w:rsidRPr="000B5B36" w:rsidTr="00C71C92">
        <w:tc>
          <w:tcPr>
            <w:tcW w:w="2150" w:type="dxa"/>
          </w:tcPr>
          <w:p w:rsidR="00967DDA" w:rsidRDefault="00967DDA" w:rsidP="005C6210">
            <w:pPr>
              <w:rPr>
                <w:rFonts w:eastAsia="Times New Roman" w:cs="Times New Roman"/>
                <w:lang w:eastAsia="cs-CZ"/>
              </w:rPr>
            </w:pPr>
          </w:p>
          <w:p w:rsidR="000C5303" w:rsidRDefault="000C5303" w:rsidP="005C6210">
            <w:pPr>
              <w:rPr>
                <w:rFonts w:eastAsia="Times New Roman" w:cs="Times New Roman"/>
                <w:lang w:eastAsia="cs-CZ"/>
              </w:rPr>
            </w:pPr>
            <w:r w:rsidRPr="008F31CC">
              <w:rPr>
                <w:rFonts w:eastAsia="Times New Roman" w:cs="Times New Roman"/>
                <w:lang w:eastAsia="cs-CZ"/>
              </w:rPr>
              <w:t>Obecní (městská) policie</w:t>
            </w:r>
          </w:p>
          <w:p w:rsidR="00967DDA" w:rsidRDefault="00967DDA" w:rsidP="005C6210">
            <w:pPr>
              <w:rPr>
                <w:rFonts w:cstheme="minorHAnsi"/>
              </w:rPr>
            </w:pPr>
          </w:p>
          <w:p w:rsidR="00967DDA" w:rsidRPr="008F707C" w:rsidRDefault="00967DDA" w:rsidP="005C6210">
            <w:pPr>
              <w:rPr>
                <w:rFonts w:cstheme="minorHAnsi"/>
              </w:rPr>
            </w:pPr>
          </w:p>
        </w:tc>
        <w:tc>
          <w:tcPr>
            <w:tcW w:w="1644" w:type="dxa"/>
          </w:tcPr>
          <w:p w:rsidR="00967DDA" w:rsidRDefault="00967DDA" w:rsidP="00B71367">
            <w:pPr>
              <w:rPr>
                <w:rFonts w:cstheme="minorHAnsi"/>
              </w:rPr>
            </w:pPr>
          </w:p>
          <w:p w:rsidR="000C5303" w:rsidRPr="008F707C" w:rsidRDefault="00B71367" w:rsidP="00B71367">
            <w:pPr>
              <w:rPr>
                <w:rFonts w:cstheme="minorHAnsi"/>
              </w:rPr>
            </w:pPr>
            <w:r w:rsidRPr="008F707C">
              <w:rPr>
                <w:rFonts w:cstheme="minorHAnsi"/>
              </w:rPr>
              <w:t>městská policie, „měšťáci“</w:t>
            </w:r>
          </w:p>
        </w:tc>
        <w:tc>
          <w:tcPr>
            <w:tcW w:w="1046" w:type="dxa"/>
            <w:shd w:val="clear" w:color="auto" w:fill="FFFF00"/>
          </w:tcPr>
          <w:p w:rsidR="000C5303" w:rsidRPr="000B2D16" w:rsidRDefault="000C5303" w:rsidP="000B2D16">
            <w:pPr>
              <w:jc w:val="center"/>
              <w:rPr>
                <w:rFonts w:cstheme="minorHAnsi"/>
              </w:rPr>
            </w:pPr>
          </w:p>
        </w:tc>
        <w:tc>
          <w:tcPr>
            <w:tcW w:w="4340" w:type="dxa"/>
            <w:shd w:val="clear" w:color="auto" w:fill="BDD6EE" w:themeFill="accent1" w:themeFillTint="66"/>
          </w:tcPr>
          <w:p w:rsidR="00295191" w:rsidRPr="006A5EC1" w:rsidRDefault="00295191" w:rsidP="00C71C92">
            <w:pPr>
              <w:pStyle w:val="Odstavecseseznamem"/>
              <w:ind w:left="263"/>
              <w:rPr>
                <w:rFonts w:asciiTheme="minorHAnsi" w:hAnsiTheme="minorHAnsi" w:cs="Arial"/>
                <w:color w:val="4B4B4B"/>
                <w:sz w:val="22"/>
                <w:szCs w:val="22"/>
              </w:rPr>
            </w:pPr>
          </w:p>
        </w:tc>
      </w:tr>
      <w:tr w:rsidR="00C71C92" w:rsidRPr="000B5B36" w:rsidTr="00C71C92">
        <w:tc>
          <w:tcPr>
            <w:tcW w:w="2150" w:type="dxa"/>
          </w:tcPr>
          <w:p w:rsidR="00967DDA" w:rsidRDefault="00967DDA" w:rsidP="00A123CB">
            <w:pPr>
              <w:rPr>
                <w:rFonts w:cstheme="minorHAnsi"/>
              </w:rPr>
            </w:pPr>
          </w:p>
          <w:p w:rsidR="00967DDA" w:rsidRDefault="00967DDA" w:rsidP="00A123CB">
            <w:pPr>
              <w:rPr>
                <w:rFonts w:cstheme="minorHAnsi"/>
              </w:rPr>
            </w:pPr>
          </w:p>
          <w:p w:rsidR="00C71C92" w:rsidRDefault="00C71C92" w:rsidP="00A123CB">
            <w:pPr>
              <w:rPr>
                <w:rFonts w:cstheme="minorHAnsi"/>
              </w:rPr>
            </w:pPr>
            <w:r w:rsidRPr="008F707C">
              <w:rPr>
                <w:rFonts w:cstheme="minorHAnsi"/>
              </w:rPr>
              <w:t>Policie ČR</w:t>
            </w:r>
          </w:p>
          <w:p w:rsidR="00967DDA" w:rsidRDefault="00967DDA" w:rsidP="00A123CB">
            <w:pPr>
              <w:rPr>
                <w:rFonts w:cstheme="minorHAnsi"/>
              </w:rPr>
            </w:pPr>
          </w:p>
          <w:p w:rsidR="00967DDA" w:rsidRPr="008F707C" w:rsidRDefault="00967DDA" w:rsidP="00A123CB">
            <w:pPr>
              <w:rPr>
                <w:rFonts w:cstheme="minorHAnsi"/>
              </w:rPr>
            </w:pPr>
          </w:p>
        </w:tc>
        <w:tc>
          <w:tcPr>
            <w:tcW w:w="1644" w:type="dxa"/>
          </w:tcPr>
          <w:p w:rsidR="00967DDA" w:rsidRDefault="00967DDA" w:rsidP="00A123CB">
            <w:pPr>
              <w:rPr>
                <w:rFonts w:cstheme="minorHAnsi"/>
              </w:rPr>
            </w:pPr>
          </w:p>
          <w:p w:rsidR="00967DDA" w:rsidRDefault="00967DDA" w:rsidP="00A123CB">
            <w:pPr>
              <w:rPr>
                <w:rFonts w:cstheme="minorHAnsi"/>
              </w:rPr>
            </w:pPr>
          </w:p>
          <w:p w:rsidR="00C71C92" w:rsidRPr="008F707C" w:rsidRDefault="00C71C92" w:rsidP="00A123CB">
            <w:pPr>
              <w:rPr>
                <w:rFonts w:cstheme="minorHAnsi"/>
              </w:rPr>
            </w:pPr>
            <w:r w:rsidRPr="008F707C">
              <w:rPr>
                <w:rFonts w:cstheme="minorHAnsi"/>
              </w:rPr>
              <w:t>policie</w:t>
            </w:r>
          </w:p>
        </w:tc>
        <w:tc>
          <w:tcPr>
            <w:tcW w:w="1046" w:type="dxa"/>
            <w:shd w:val="clear" w:color="auto" w:fill="FFFF00"/>
          </w:tcPr>
          <w:p w:rsidR="00C71C92" w:rsidRPr="000B2D16" w:rsidRDefault="00C71C92" w:rsidP="000B2D16">
            <w:pPr>
              <w:jc w:val="center"/>
              <w:rPr>
                <w:rFonts w:cstheme="minorHAnsi"/>
              </w:rPr>
            </w:pPr>
          </w:p>
        </w:tc>
        <w:tc>
          <w:tcPr>
            <w:tcW w:w="4340" w:type="dxa"/>
            <w:shd w:val="clear" w:color="auto" w:fill="BDD6EE" w:themeFill="accent1" w:themeFillTint="66"/>
          </w:tcPr>
          <w:p w:rsidR="00C71C92" w:rsidRPr="006A5EC1" w:rsidRDefault="00C71C92" w:rsidP="00C71C92">
            <w:pPr>
              <w:pStyle w:val="Odstavecseseznamem"/>
              <w:ind w:left="263"/>
              <w:rPr>
                <w:rFonts w:asciiTheme="minorHAnsi" w:hAnsiTheme="minorHAnsi" w:cs="Arial"/>
                <w:color w:val="4B4B4B"/>
                <w:sz w:val="22"/>
                <w:szCs w:val="22"/>
              </w:rPr>
            </w:pPr>
          </w:p>
        </w:tc>
      </w:tr>
      <w:tr w:rsidR="00C71C92" w:rsidRPr="000B5B36" w:rsidTr="00C71C92">
        <w:tc>
          <w:tcPr>
            <w:tcW w:w="2150" w:type="dxa"/>
          </w:tcPr>
          <w:p w:rsidR="00967DDA" w:rsidRDefault="00967DDA" w:rsidP="00A123C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</w:p>
          <w:p w:rsidR="00C71C92" w:rsidRPr="008F31CC" w:rsidRDefault="00C71C92" w:rsidP="00A123CB">
            <w:pPr>
              <w:spacing w:before="100" w:beforeAutospacing="1" w:after="100" w:afterAutospacing="1"/>
              <w:rPr>
                <w:rFonts w:eastAsia="Times New Roman" w:cs="Times New Roman"/>
                <w:lang w:eastAsia="cs-CZ"/>
              </w:rPr>
            </w:pPr>
            <w:r w:rsidRPr="008F31CC">
              <w:rPr>
                <w:rFonts w:eastAsia="Times New Roman" w:cs="Times New Roman"/>
                <w:lang w:eastAsia="cs-CZ"/>
              </w:rPr>
              <w:t>Jednotné evropské číslo tísňového volání</w:t>
            </w:r>
          </w:p>
          <w:p w:rsidR="00C71C92" w:rsidRPr="008F707C" w:rsidRDefault="00C71C92" w:rsidP="00A123CB">
            <w:pPr>
              <w:rPr>
                <w:rFonts w:cstheme="minorHAnsi"/>
              </w:rPr>
            </w:pPr>
          </w:p>
        </w:tc>
        <w:tc>
          <w:tcPr>
            <w:tcW w:w="1644" w:type="dxa"/>
          </w:tcPr>
          <w:p w:rsidR="00967DDA" w:rsidRDefault="00967DDA" w:rsidP="00A123CB">
            <w:pPr>
              <w:rPr>
                <w:rFonts w:eastAsia="Times New Roman" w:cs="Arial"/>
                <w:bCs/>
                <w:lang w:eastAsia="cs-CZ"/>
              </w:rPr>
            </w:pPr>
          </w:p>
          <w:p w:rsidR="00C71C92" w:rsidRPr="008F707C" w:rsidRDefault="00C71C92" w:rsidP="00A123CB">
            <w:pPr>
              <w:rPr>
                <w:rFonts w:cstheme="minorHAnsi"/>
              </w:rPr>
            </w:pPr>
            <w:r w:rsidRPr="008F707C">
              <w:rPr>
                <w:rFonts w:eastAsia="Times New Roman" w:cs="Arial"/>
                <w:bCs/>
                <w:lang w:eastAsia="cs-CZ"/>
              </w:rPr>
              <w:t>integrovaný záchranný systém</w:t>
            </w:r>
          </w:p>
        </w:tc>
        <w:tc>
          <w:tcPr>
            <w:tcW w:w="1046" w:type="dxa"/>
            <w:shd w:val="clear" w:color="auto" w:fill="FFFF00"/>
          </w:tcPr>
          <w:p w:rsidR="00C71C92" w:rsidRPr="000B2D16" w:rsidRDefault="00C71C92" w:rsidP="000B2D16">
            <w:pPr>
              <w:jc w:val="center"/>
              <w:rPr>
                <w:rFonts w:cstheme="minorHAnsi"/>
              </w:rPr>
            </w:pPr>
          </w:p>
        </w:tc>
        <w:tc>
          <w:tcPr>
            <w:tcW w:w="4340" w:type="dxa"/>
            <w:shd w:val="clear" w:color="auto" w:fill="BDD6EE" w:themeFill="accent1" w:themeFillTint="66"/>
          </w:tcPr>
          <w:p w:rsidR="00C71C92" w:rsidRPr="006A5EC1" w:rsidRDefault="00C71C92" w:rsidP="00C71C92">
            <w:pPr>
              <w:pStyle w:val="Odstavecseseznamem"/>
              <w:ind w:left="263"/>
              <w:rPr>
                <w:rFonts w:asciiTheme="minorHAnsi" w:hAnsiTheme="minorHAnsi" w:cs="Arial"/>
                <w:color w:val="4B4B4B"/>
                <w:sz w:val="22"/>
                <w:szCs w:val="22"/>
              </w:rPr>
            </w:pPr>
          </w:p>
        </w:tc>
      </w:tr>
    </w:tbl>
    <w:p w:rsidR="005C6210" w:rsidRPr="00945318" w:rsidRDefault="005C6210" w:rsidP="005C6210">
      <w:pPr>
        <w:spacing w:after="0" w:line="240" w:lineRule="auto"/>
        <w:rPr>
          <w:rFonts w:cstheme="minorHAnsi"/>
          <w:color w:val="FF0000"/>
          <w:vertAlign w:val="superscript"/>
        </w:rPr>
      </w:pPr>
    </w:p>
    <w:p w:rsidR="00C71C92" w:rsidRDefault="00C71C92" w:rsidP="00B76B63">
      <w:pPr>
        <w:rPr>
          <w:rFonts w:cs="Arial"/>
          <w:b/>
        </w:rPr>
      </w:pPr>
      <w:r>
        <w:rPr>
          <w:rFonts w:cs="Arial"/>
          <w:b/>
        </w:rPr>
        <w:t xml:space="preserve">Společně s vaším </w:t>
      </w:r>
      <w:r w:rsidRPr="00070BE7">
        <w:rPr>
          <w:rFonts w:cs="Arial"/>
          <w:b/>
        </w:rPr>
        <w:t>učitele</w:t>
      </w:r>
      <w:r>
        <w:rPr>
          <w:rFonts w:cs="Arial"/>
          <w:b/>
        </w:rPr>
        <w:t>m</w:t>
      </w:r>
      <w:r w:rsidRPr="00070BE7">
        <w:rPr>
          <w:rFonts w:cs="Arial"/>
          <w:b/>
        </w:rPr>
        <w:t>/</w:t>
      </w:r>
      <w:r>
        <w:rPr>
          <w:rFonts w:cs="Arial"/>
          <w:b/>
        </w:rPr>
        <w:t xml:space="preserve">vaší </w:t>
      </w:r>
      <w:r w:rsidRPr="00070BE7">
        <w:rPr>
          <w:rFonts w:cs="Arial"/>
          <w:b/>
        </w:rPr>
        <w:t>učitelk</w:t>
      </w:r>
      <w:r>
        <w:rPr>
          <w:rFonts w:cs="Arial"/>
          <w:b/>
        </w:rPr>
        <w:t>ou si připomeňte</w:t>
      </w:r>
      <w:r w:rsidR="00967DDA">
        <w:rPr>
          <w:rFonts w:cs="Arial"/>
          <w:b/>
        </w:rPr>
        <w:t xml:space="preserve">, </w:t>
      </w:r>
      <w:r w:rsidR="00967DDA" w:rsidRPr="00967DDA">
        <w:rPr>
          <w:b/>
        </w:rPr>
        <w:t>kdy to které číslo voláme</w:t>
      </w:r>
      <w:r w:rsidR="00967DDA" w:rsidRPr="00967DDA">
        <w:rPr>
          <w:rFonts w:cs="Arial"/>
          <w:b/>
        </w:rPr>
        <w:t xml:space="preserve">. Výklad </w:t>
      </w:r>
      <w:r w:rsidR="00967DDA">
        <w:rPr>
          <w:rFonts w:cs="Arial"/>
          <w:b/>
        </w:rPr>
        <w:t xml:space="preserve">si můžete </w:t>
      </w:r>
      <w:r w:rsidRPr="00070BE7">
        <w:rPr>
          <w:rFonts w:cs="Arial"/>
          <w:b/>
        </w:rPr>
        <w:t>dopl</w:t>
      </w:r>
      <w:r w:rsidR="00967DDA">
        <w:rPr>
          <w:rFonts w:cs="Arial"/>
          <w:b/>
        </w:rPr>
        <w:t>nit</w:t>
      </w:r>
      <w:r w:rsidRPr="00070BE7">
        <w:rPr>
          <w:rFonts w:cs="Arial"/>
          <w:b/>
        </w:rPr>
        <w:t xml:space="preserve"> do posledního </w:t>
      </w:r>
      <w:r>
        <w:rPr>
          <w:rFonts w:cs="Arial"/>
          <w:b/>
        </w:rPr>
        <w:t xml:space="preserve">(modře </w:t>
      </w:r>
      <w:r w:rsidRPr="00070BE7">
        <w:rPr>
          <w:rFonts w:cs="Arial"/>
          <w:b/>
        </w:rPr>
        <w:t>podbarveného) sloupce</w:t>
      </w:r>
      <w:r w:rsidR="00967DDA">
        <w:rPr>
          <w:rFonts w:cs="Arial"/>
          <w:b/>
        </w:rPr>
        <w:t>.</w:t>
      </w:r>
      <w:r w:rsidRPr="00070BE7">
        <w:rPr>
          <w:rFonts w:cs="Arial"/>
          <w:b/>
        </w:rPr>
        <w:t xml:space="preserve"> </w:t>
      </w:r>
    </w:p>
    <w:p w:rsidR="00C71C92" w:rsidRPr="00350C1C" w:rsidRDefault="00C71C92" w:rsidP="00B76B63">
      <w:pPr>
        <w:rPr>
          <w:rFonts w:cs="Arial"/>
          <w:b/>
        </w:rPr>
      </w:pPr>
    </w:p>
    <w:p w:rsidR="008744EC" w:rsidRPr="00350C1C" w:rsidRDefault="00B76B63" w:rsidP="00350C1C">
      <w:pPr>
        <w:rPr>
          <w:b/>
        </w:rPr>
      </w:pPr>
      <w:r w:rsidRPr="00350C1C">
        <w:rPr>
          <w:rFonts w:cstheme="minorHAnsi"/>
          <w:b/>
        </w:rPr>
        <w:t>3</w:t>
      </w:r>
      <w:r w:rsidR="0095634A">
        <w:rPr>
          <w:rFonts w:cstheme="minorHAnsi"/>
          <w:b/>
        </w:rPr>
        <w:t>.2</w:t>
      </w:r>
      <w:r w:rsidRPr="00350C1C">
        <w:rPr>
          <w:rFonts w:cstheme="minorHAnsi"/>
          <w:b/>
        </w:rPr>
        <w:t xml:space="preserve"> </w:t>
      </w:r>
      <w:r w:rsidR="0018545D" w:rsidRPr="00350C1C">
        <w:rPr>
          <w:rFonts w:cstheme="minorHAnsi"/>
          <w:b/>
        </w:rPr>
        <w:t xml:space="preserve">Jak těmto telefonním číslům říkáme? </w:t>
      </w:r>
    </w:p>
    <w:p w:rsidR="00F25B61" w:rsidRDefault="00F25B61" w:rsidP="00844926">
      <w:pPr>
        <w:spacing w:after="0" w:line="240" w:lineRule="auto"/>
        <w:rPr>
          <w:color w:val="FF0000"/>
        </w:rPr>
      </w:pPr>
    </w:p>
    <w:p w:rsidR="00C71C92" w:rsidRDefault="00C71C92">
      <w:pPr>
        <w:rPr>
          <w:rFonts w:eastAsia="Times New Roman" w:cs="Arial"/>
          <w:b/>
          <w:caps/>
          <w:kern w:val="1"/>
          <w:highlight w:val="lightGray"/>
          <w:lang w:eastAsia="cs-CZ"/>
        </w:rPr>
      </w:pPr>
      <w:r>
        <w:rPr>
          <w:rFonts w:cs="Arial"/>
          <w:b/>
          <w:caps/>
          <w:highlight w:val="lightGray"/>
        </w:rPr>
        <w:br w:type="page"/>
      </w:r>
    </w:p>
    <w:p w:rsidR="00B92F1F" w:rsidRPr="00B90CF7" w:rsidRDefault="00B92F1F" w:rsidP="00844926">
      <w:pPr>
        <w:pStyle w:val="Odstavecseseznamem"/>
        <w:ind w:left="0"/>
        <w:rPr>
          <w:rFonts w:asciiTheme="minorHAnsi" w:hAnsiTheme="minorHAnsi" w:cs="Arial"/>
          <w:b/>
          <w:caps/>
          <w:sz w:val="22"/>
          <w:szCs w:val="22"/>
        </w:rPr>
      </w:pPr>
      <w:r w:rsidRPr="00B90CF7">
        <w:rPr>
          <w:rFonts w:asciiTheme="minorHAnsi" w:hAnsiTheme="minorHAnsi" w:cs="Arial"/>
          <w:b/>
          <w:caps/>
          <w:sz w:val="22"/>
          <w:szCs w:val="22"/>
          <w:highlight w:val="lightGray"/>
        </w:rPr>
        <w:lastRenderedPageBreak/>
        <w:t>Pravda nebo lež?</w:t>
      </w:r>
    </w:p>
    <w:p w:rsidR="00B92F1F" w:rsidRPr="00B90CF7" w:rsidRDefault="00B92F1F" w:rsidP="00844926">
      <w:pPr>
        <w:pStyle w:val="Odstavecseseznamem"/>
        <w:ind w:left="0"/>
        <w:rPr>
          <w:rFonts w:asciiTheme="minorHAnsi" w:hAnsiTheme="minorHAnsi" w:cs="Arial"/>
          <w:b/>
          <w:caps/>
          <w:sz w:val="22"/>
          <w:szCs w:val="22"/>
        </w:rPr>
      </w:pPr>
    </w:p>
    <w:p w:rsidR="00B92F1F" w:rsidRPr="00B90CF7" w:rsidRDefault="00B92F1F" w:rsidP="00D26741">
      <w:pPr>
        <w:pStyle w:val="Odstavecseseznamem"/>
        <w:ind w:left="0" w:right="850"/>
        <w:jc w:val="both"/>
        <w:rPr>
          <w:rFonts w:asciiTheme="minorHAnsi" w:hAnsiTheme="minorHAnsi" w:cs="Arial"/>
          <w:b/>
          <w:sz w:val="22"/>
          <w:szCs w:val="22"/>
        </w:rPr>
      </w:pPr>
      <w:r w:rsidRPr="00B90CF7">
        <w:rPr>
          <w:rFonts w:asciiTheme="minorHAnsi" w:hAnsiTheme="minorHAnsi" w:cs="Arial"/>
          <w:b/>
          <w:sz w:val="22"/>
          <w:szCs w:val="22"/>
        </w:rPr>
        <w:t xml:space="preserve">Za pomoci veselých nebo zamračených </w:t>
      </w:r>
      <w:proofErr w:type="spellStart"/>
      <w:r w:rsidRPr="00B90CF7">
        <w:rPr>
          <w:rFonts w:asciiTheme="minorHAnsi" w:hAnsiTheme="minorHAnsi" w:cs="Arial"/>
          <w:b/>
          <w:sz w:val="22"/>
          <w:szCs w:val="22"/>
        </w:rPr>
        <w:t>smajlíků</w:t>
      </w:r>
      <w:proofErr w:type="spellEnd"/>
      <w:r w:rsidRPr="00B90CF7">
        <w:rPr>
          <w:rFonts w:asciiTheme="minorHAnsi" w:hAnsiTheme="minorHAnsi" w:cs="Arial"/>
          <w:b/>
          <w:sz w:val="22"/>
          <w:szCs w:val="22"/>
        </w:rPr>
        <w:t xml:space="preserve"> rozhodni, zdali věta je pravdivá, nebo je to lež. </w:t>
      </w:r>
    </w:p>
    <w:p w:rsidR="00B92F1F" w:rsidRPr="00B90CF7" w:rsidRDefault="00B92F1F" w:rsidP="00844926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B92F1F" w:rsidRPr="00B90CF7" w:rsidRDefault="00B92F1F" w:rsidP="00844926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  <w:r w:rsidRPr="00B90CF7">
        <w:rPr>
          <w:rFonts w:asciiTheme="minorHAnsi" w:hAnsiTheme="minorHAnsi" w:cs="Arial"/>
          <w:sz w:val="22"/>
          <w:szCs w:val="22"/>
        </w:rPr>
        <w:t xml:space="preserve">Mladší děti mohou </w:t>
      </w:r>
      <w:proofErr w:type="spellStart"/>
      <w:r w:rsidRPr="00B90CF7">
        <w:rPr>
          <w:rFonts w:asciiTheme="minorHAnsi" w:hAnsiTheme="minorHAnsi" w:cs="Arial"/>
          <w:sz w:val="22"/>
          <w:szCs w:val="22"/>
        </w:rPr>
        <w:t>smajlíky</w:t>
      </w:r>
      <w:proofErr w:type="spellEnd"/>
      <w:r w:rsidRPr="00B90CF7">
        <w:rPr>
          <w:rFonts w:asciiTheme="minorHAnsi" w:hAnsiTheme="minorHAnsi" w:cs="Arial"/>
          <w:sz w:val="22"/>
          <w:szCs w:val="22"/>
        </w:rPr>
        <w:t xml:space="preserve"> vybarvit jako omalovánku (</w:t>
      </w:r>
      <w:r w:rsidRPr="00B90CF7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5B666A6E" wp14:editId="030DE06C">
            <wp:extent cx="247650" cy="238125"/>
            <wp:effectExtent l="0" t="0" r="0" b="9525"/>
            <wp:docPr id="12" name="Obrázek 12" descr="zel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eny-smajli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CF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90CF7">
        <w:rPr>
          <w:rFonts w:asciiTheme="minorHAnsi" w:hAnsiTheme="minorHAnsi" w:cs="Arial"/>
          <w:sz w:val="22"/>
          <w:szCs w:val="22"/>
        </w:rPr>
        <w:t xml:space="preserve"> </w:t>
      </w:r>
      <w:r w:rsidRPr="00B90CF7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46673646" wp14:editId="0099E743">
            <wp:extent cx="247650" cy="238125"/>
            <wp:effectExtent l="0" t="0" r="0" b="9525"/>
            <wp:docPr id="11" name="Obrázek 11" descr="cerv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veny-smajli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CF7">
        <w:rPr>
          <w:rFonts w:asciiTheme="minorHAnsi" w:hAnsiTheme="minorHAnsi" w:cs="Arial"/>
          <w:sz w:val="22"/>
          <w:szCs w:val="22"/>
        </w:rPr>
        <w:t xml:space="preserve"> ).</w:t>
      </w:r>
    </w:p>
    <w:tbl>
      <w:tblPr>
        <w:tblW w:w="8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79"/>
        <w:gridCol w:w="1146"/>
      </w:tblGrid>
      <w:tr w:rsidR="00B92F1F" w:rsidRPr="00B90CF7" w:rsidTr="00211642">
        <w:tc>
          <w:tcPr>
            <w:tcW w:w="993" w:type="dxa"/>
            <w:shd w:val="clear" w:color="auto" w:fill="auto"/>
          </w:tcPr>
          <w:p w:rsidR="00B92F1F" w:rsidRPr="00BC0999" w:rsidRDefault="00B92F1F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92F1F" w:rsidRPr="004E07D6" w:rsidRDefault="00BC0999" w:rsidP="00844926">
            <w:pPr>
              <w:spacing w:after="0" w:line="240" w:lineRule="auto"/>
              <w:rPr>
                <w:rFonts w:cs="Arial"/>
              </w:rPr>
            </w:pPr>
            <w:r w:rsidRPr="004E07D6">
              <w:rPr>
                <w:rFonts w:eastAsia="Times New Roman" w:cs="Arial"/>
                <w:bCs/>
                <w:kern w:val="1"/>
                <w:lang w:eastAsia="cs-CZ"/>
              </w:rPr>
              <w:t xml:space="preserve">Při výuce </w:t>
            </w:r>
            <w:r w:rsidRPr="004E07D6">
              <w:rPr>
                <w:rFonts w:cs="Arial"/>
                <w:bCs/>
              </w:rPr>
              <w:t xml:space="preserve">plavání </w:t>
            </w:r>
            <w:r w:rsidRPr="004E07D6">
              <w:rPr>
                <w:rFonts w:eastAsia="Times New Roman" w:cs="Arial"/>
                <w:bCs/>
                <w:kern w:val="1"/>
                <w:lang w:eastAsia="cs-CZ"/>
              </w:rPr>
              <w:t>můžeme nosit prstýnky, řetízky a jiné ozdoby</w:t>
            </w:r>
            <w:r w:rsidR="004E07D6" w:rsidRPr="004E07D6">
              <w:rPr>
                <w:rFonts w:eastAsia="Times New Roman" w:cs="Arial"/>
                <w:bCs/>
                <w:kern w:val="1"/>
                <w:lang w:eastAsia="cs-CZ"/>
              </w:rPr>
              <w:t>.</w:t>
            </w:r>
          </w:p>
        </w:tc>
        <w:tc>
          <w:tcPr>
            <w:tcW w:w="1146" w:type="dxa"/>
            <w:shd w:val="clear" w:color="auto" w:fill="FFFFFF"/>
          </w:tcPr>
          <w:p w:rsidR="00B92F1F" w:rsidRPr="00B90CF7" w:rsidRDefault="00B92F1F" w:rsidP="00844926">
            <w:pPr>
              <w:spacing w:after="0" w:line="240" w:lineRule="auto"/>
              <w:rPr>
                <w:rFonts w:cs="Arial"/>
                <w:b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2B49B8ED" wp14:editId="46482FCB">
                  <wp:extent cx="590550" cy="581025"/>
                  <wp:effectExtent l="0" t="0" r="0" b="9525"/>
                  <wp:docPr id="10" name="Obrázek 10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1F" w:rsidRPr="00B90CF7" w:rsidTr="00211642">
        <w:tc>
          <w:tcPr>
            <w:tcW w:w="993" w:type="dxa"/>
            <w:shd w:val="clear" w:color="auto" w:fill="auto"/>
          </w:tcPr>
          <w:p w:rsidR="00B92F1F" w:rsidRPr="00B90CF7" w:rsidRDefault="00B92F1F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92F1F" w:rsidRPr="004E07D6" w:rsidRDefault="00BC0999" w:rsidP="00BC0999">
            <w:pPr>
              <w:spacing w:after="0" w:line="240" w:lineRule="auto"/>
              <w:rPr>
                <w:rFonts w:cs="Arial"/>
              </w:rPr>
            </w:pPr>
            <w:r w:rsidRPr="004E07D6">
              <w:rPr>
                <w:rFonts w:cs="Arial"/>
              </w:rPr>
              <w:t>Z horské chaty nebo hotelu, kde jsme</w:t>
            </w:r>
            <w:r w:rsidRPr="004E07D6">
              <w:rPr>
                <w:rFonts w:eastAsia="Times New Roman" w:cs="Arial"/>
                <w:b/>
                <w:bCs/>
                <w:kern w:val="1"/>
                <w:lang w:eastAsia="cs-CZ"/>
              </w:rPr>
              <w:t xml:space="preserve"> </w:t>
            </w:r>
            <w:r w:rsidRPr="004E07D6">
              <w:rPr>
                <w:rFonts w:eastAsia="Times New Roman" w:cs="Arial"/>
                <w:bCs/>
                <w:kern w:val="1"/>
                <w:lang w:eastAsia="cs-CZ"/>
              </w:rPr>
              <w:t>ubytováni, můžeme kdykoliv odejít.</w:t>
            </w:r>
          </w:p>
        </w:tc>
        <w:tc>
          <w:tcPr>
            <w:tcW w:w="1146" w:type="dxa"/>
            <w:shd w:val="clear" w:color="auto" w:fill="FFFFFF"/>
          </w:tcPr>
          <w:p w:rsidR="00B92F1F" w:rsidRPr="00B90CF7" w:rsidRDefault="00B92F1F" w:rsidP="00844926">
            <w:pPr>
              <w:spacing w:after="0" w:line="240" w:lineRule="auto"/>
              <w:rPr>
                <w:rFonts w:cs="Arial"/>
                <w:b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5A5E5FF7" wp14:editId="71946763">
                  <wp:extent cx="590550" cy="581025"/>
                  <wp:effectExtent l="0" t="0" r="0" b="9525"/>
                  <wp:docPr id="9" name="Obrázek 9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1F" w:rsidRPr="00B90CF7" w:rsidTr="00211642">
        <w:tc>
          <w:tcPr>
            <w:tcW w:w="993" w:type="dxa"/>
            <w:shd w:val="clear" w:color="auto" w:fill="auto"/>
          </w:tcPr>
          <w:p w:rsidR="00B92F1F" w:rsidRPr="00B90CF7" w:rsidRDefault="00B92F1F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C0999" w:rsidRPr="004E07D6" w:rsidRDefault="00BC0999" w:rsidP="00BC0999">
            <w:pPr>
              <w:jc w:val="both"/>
              <w:rPr>
                <w:rFonts w:cs="Arial"/>
              </w:rPr>
            </w:pPr>
            <w:r w:rsidRPr="004E07D6">
              <w:rPr>
                <w:rFonts w:cs="Arial"/>
                <w:bCs/>
              </w:rPr>
              <w:t>Při výuce plávání neopouštíme bazén bez pokynu učitele nebo instruktora.</w:t>
            </w:r>
          </w:p>
          <w:p w:rsidR="00B92F1F" w:rsidRPr="004E07D6" w:rsidRDefault="00B92F1F" w:rsidP="0084492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46" w:type="dxa"/>
            <w:shd w:val="clear" w:color="auto" w:fill="FFFFFF"/>
          </w:tcPr>
          <w:p w:rsidR="00B92F1F" w:rsidRPr="00B90CF7" w:rsidRDefault="00B92F1F" w:rsidP="00844926">
            <w:pPr>
              <w:spacing w:after="0" w:line="240" w:lineRule="auto"/>
              <w:rPr>
                <w:rFonts w:cs="Arial"/>
                <w:b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654F26F1" wp14:editId="2895CDA2">
                  <wp:extent cx="590550" cy="581025"/>
                  <wp:effectExtent l="0" t="0" r="0" b="9525"/>
                  <wp:docPr id="8" name="Obrázek 8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1F" w:rsidRPr="00B90CF7" w:rsidTr="00211642">
        <w:tc>
          <w:tcPr>
            <w:tcW w:w="993" w:type="dxa"/>
            <w:shd w:val="clear" w:color="auto" w:fill="auto"/>
          </w:tcPr>
          <w:p w:rsidR="00B92F1F" w:rsidRPr="00B90CF7" w:rsidRDefault="00B92F1F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92F1F" w:rsidRPr="004E07D6" w:rsidRDefault="00BC0999" w:rsidP="00BC0999">
            <w:pPr>
              <w:spacing w:after="0" w:line="240" w:lineRule="auto"/>
              <w:rPr>
                <w:rFonts w:cs="Arial"/>
              </w:rPr>
            </w:pPr>
            <w:r w:rsidRPr="004E07D6">
              <w:rPr>
                <w:rFonts w:cs="Arial"/>
                <w:bCs/>
              </w:rPr>
              <w:t>Na školní výlet se třídou s sebou můžeme vzít svého</w:t>
            </w:r>
            <w:r w:rsidR="00B92F1F" w:rsidRPr="004E07D6">
              <w:rPr>
                <w:rFonts w:cs="Arial"/>
              </w:rPr>
              <w:t xml:space="preserve"> psa</w:t>
            </w:r>
            <w:r w:rsidRPr="004E07D6">
              <w:rPr>
                <w:rFonts w:cs="Arial"/>
              </w:rPr>
              <w:t>, aby nebyl sám doma</w:t>
            </w:r>
            <w:r w:rsidR="00B92F1F" w:rsidRPr="004E07D6">
              <w:rPr>
                <w:rFonts w:cs="Arial"/>
              </w:rPr>
              <w:t>.</w:t>
            </w:r>
          </w:p>
        </w:tc>
        <w:tc>
          <w:tcPr>
            <w:tcW w:w="1146" w:type="dxa"/>
            <w:shd w:val="clear" w:color="auto" w:fill="FFFFFF"/>
          </w:tcPr>
          <w:p w:rsidR="00B92F1F" w:rsidRPr="00B90CF7" w:rsidRDefault="00B92F1F" w:rsidP="00844926">
            <w:pPr>
              <w:spacing w:after="0" w:line="240" w:lineRule="auto"/>
              <w:rPr>
                <w:rFonts w:cs="Arial"/>
                <w:b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15FE90C7" wp14:editId="6204DC5C">
                  <wp:extent cx="590550" cy="581025"/>
                  <wp:effectExtent l="0" t="0" r="0" b="9525"/>
                  <wp:docPr id="7" name="Obrázek 7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1F" w:rsidRPr="00B90CF7" w:rsidTr="00211642">
        <w:tc>
          <w:tcPr>
            <w:tcW w:w="993" w:type="dxa"/>
            <w:shd w:val="clear" w:color="auto" w:fill="auto"/>
          </w:tcPr>
          <w:p w:rsidR="00B92F1F" w:rsidRPr="00B90CF7" w:rsidRDefault="00B92F1F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92F1F" w:rsidRPr="004E07D6" w:rsidRDefault="00BC0999" w:rsidP="004E07D6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color w:val="00B050"/>
                <w:sz w:val="22"/>
                <w:szCs w:val="22"/>
              </w:rPr>
            </w:pPr>
            <w:r w:rsidRPr="004E07D6">
              <w:rPr>
                <w:rFonts w:asciiTheme="minorHAnsi" w:hAnsiTheme="minorHAnsi" w:cs="Arial"/>
                <w:bCs/>
                <w:sz w:val="22"/>
                <w:szCs w:val="22"/>
              </w:rPr>
              <w:t>Ubytovací řád/vnitřní</w:t>
            </w:r>
            <w:r w:rsidR="0021164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řád</w:t>
            </w:r>
            <w:r w:rsidRPr="004E07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4E07D6">
              <w:rPr>
                <w:rFonts w:asciiTheme="minorHAnsi" w:hAnsiTheme="minorHAnsi" w:cs="Arial"/>
                <w:sz w:val="22"/>
                <w:szCs w:val="22"/>
              </w:rPr>
              <w:t>chaty nebo hotelu, kde jsme</w:t>
            </w:r>
            <w:r w:rsidRPr="004E07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4E07D6">
              <w:rPr>
                <w:rFonts w:asciiTheme="minorHAnsi" w:hAnsiTheme="minorHAnsi" w:cs="Arial"/>
                <w:bCs/>
                <w:sz w:val="22"/>
                <w:szCs w:val="22"/>
              </w:rPr>
              <w:t xml:space="preserve">ubytováni, </w:t>
            </w:r>
            <w:r w:rsidR="004E07D6" w:rsidRPr="004E07D6">
              <w:rPr>
                <w:rFonts w:asciiTheme="minorHAnsi" w:hAnsiTheme="minorHAnsi" w:cs="Arial"/>
                <w:bCs/>
                <w:sz w:val="22"/>
                <w:szCs w:val="22"/>
              </w:rPr>
              <w:t>se na</w:t>
            </w:r>
            <w:r w:rsidRPr="004E07D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8A1BF9" w:rsidRPr="004E07D6">
              <w:rPr>
                <w:rFonts w:asciiTheme="minorHAnsi" w:hAnsiTheme="minorHAnsi" w:cs="Arial"/>
                <w:bCs/>
                <w:sz w:val="22"/>
                <w:szCs w:val="22"/>
              </w:rPr>
              <w:t>školy v přírodě ne</w:t>
            </w:r>
            <w:r w:rsidR="004E07D6" w:rsidRPr="004E07D6">
              <w:rPr>
                <w:rFonts w:asciiTheme="minorHAnsi" w:hAnsiTheme="minorHAnsi" w:cs="Arial"/>
                <w:bCs/>
                <w:sz w:val="22"/>
                <w:szCs w:val="22"/>
              </w:rPr>
              <w:t>vztahuje</w:t>
            </w:r>
            <w:r w:rsidR="008A1BF9" w:rsidRPr="004E07D6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1146" w:type="dxa"/>
            <w:shd w:val="clear" w:color="auto" w:fill="FFFFFF"/>
          </w:tcPr>
          <w:p w:rsidR="00B92F1F" w:rsidRPr="00B90CF7" w:rsidRDefault="00B92F1F" w:rsidP="00844926">
            <w:pPr>
              <w:spacing w:after="0" w:line="240" w:lineRule="auto"/>
              <w:rPr>
                <w:rFonts w:cs="Arial"/>
                <w:b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6F86ACDB" wp14:editId="1CA23BEE">
                  <wp:extent cx="590550" cy="581025"/>
                  <wp:effectExtent l="0" t="0" r="0" b="9525"/>
                  <wp:docPr id="6" name="Obrázek 6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F1F" w:rsidRPr="00B90CF7" w:rsidTr="00211642">
        <w:tc>
          <w:tcPr>
            <w:tcW w:w="993" w:type="dxa"/>
            <w:shd w:val="clear" w:color="auto" w:fill="auto"/>
          </w:tcPr>
          <w:p w:rsidR="00B92F1F" w:rsidRPr="00B90CF7" w:rsidRDefault="00B92F1F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C0999" w:rsidRPr="004E07D6" w:rsidRDefault="00BC0999" w:rsidP="00BC0999">
            <w:pPr>
              <w:jc w:val="both"/>
              <w:rPr>
                <w:rFonts w:eastAsia="Times New Roman" w:cs="Arial"/>
                <w:b/>
                <w:color w:val="7030A0"/>
                <w:kern w:val="1"/>
                <w:lang w:eastAsia="cs-CZ"/>
              </w:rPr>
            </w:pPr>
            <w:r w:rsidRPr="004E07D6">
              <w:rPr>
                <w:rFonts w:cs="Arial"/>
              </w:rPr>
              <w:t>Při lyžařském, plaveckém nebo jiném sportovním kurz</w:t>
            </w:r>
            <w:r w:rsidR="004E07D6" w:rsidRPr="004E07D6">
              <w:rPr>
                <w:rFonts w:cs="Arial"/>
              </w:rPr>
              <w:t>u</w:t>
            </w:r>
            <w:r w:rsidRPr="004E07D6">
              <w:rPr>
                <w:rFonts w:cs="Arial"/>
              </w:rPr>
              <w:t xml:space="preserve"> se nesmíme </w:t>
            </w:r>
            <w:r w:rsidRPr="004E07D6">
              <w:rPr>
                <w:rFonts w:eastAsia="Times New Roman" w:cs="Arial"/>
                <w:bCs/>
                <w:kern w:val="1"/>
                <w:lang w:eastAsia="cs-CZ"/>
              </w:rPr>
              <w:t xml:space="preserve">vzdalovat </w:t>
            </w:r>
            <w:r w:rsidR="004E07D6" w:rsidRPr="004E07D6">
              <w:rPr>
                <w:rFonts w:eastAsia="Times New Roman" w:cs="Arial"/>
                <w:bCs/>
                <w:kern w:val="1"/>
                <w:lang w:eastAsia="cs-CZ"/>
              </w:rPr>
              <w:br/>
            </w:r>
            <w:r w:rsidRPr="004E07D6">
              <w:rPr>
                <w:rFonts w:eastAsia="Times New Roman" w:cs="Arial"/>
                <w:bCs/>
                <w:kern w:val="1"/>
                <w:lang w:eastAsia="cs-CZ"/>
              </w:rPr>
              <w:t>z místa výuky</w:t>
            </w:r>
            <w:r w:rsidRPr="004E07D6">
              <w:rPr>
                <w:rFonts w:eastAsia="Times New Roman" w:cs="Arial"/>
                <w:b/>
                <w:bCs/>
                <w:color w:val="7030A0"/>
                <w:kern w:val="1"/>
                <w:lang w:eastAsia="cs-CZ"/>
              </w:rPr>
              <w:t xml:space="preserve">. </w:t>
            </w:r>
          </w:p>
          <w:p w:rsidR="00B92F1F" w:rsidRPr="004E07D6" w:rsidRDefault="00B92F1F" w:rsidP="0084492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46" w:type="dxa"/>
            <w:shd w:val="clear" w:color="auto" w:fill="FFFFFF"/>
          </w:tcPr>
          <w:p w:rsidR="00B92F1F" w:rsidRPr="00B90CF7" w:rsidRDefault="00AC3DD8" w:rsidP="00844926">
            <w:pPr>
              <w:spacing w:after="0" w:line="240" w:lineRule="auto"/>
              <w:rPr>
                <w:rFonts w:cs="Arial"/>
                <w:b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16E1E25E" wp14:editId="72B5FFDF">
                  <wp:extent cx="590550" cy="581025"/>
                  <wp:effectExtent l="0" t="0" r="0" b="9525"/>
                  <wp:docPr id="5" name="Obrázek 5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BF9" w:rsidRPr="00B90CF7" w:rsidTr="00211642">
        <w:tc>
          <w:tcPr>
            <w:tcW w:w="993" w:type="dxa"/>
            <w:shd w:val="clear" w:color="auto" w:fill="auto"/>
          </w:tcPr>
          <w:p w:rsidR="008A1BF9" w:rsidRPr="00B90CF7" w:rsidRDefault="008A1BF9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A1BF9" w:rsidRPr="004E07D6" w:rsidRDefault="008A1BF9" w:rsidP="004E07D6">
            <w:pPr>
              <w:jc w:val="both"/>
              <w:rPr>
                <w:rFonts w:cs="Arial"/>
              </w:rPr>
            </w:pPr>
            <w:r w:rsidRPr="004E07D6">
              <w:rPr>
                <w:rFonts w:cs="Arial"/>
                <w:bCs/>
              </w:rPr>
              <w:t xml:space="preserve">Na nález </w:t>
            </w:r>
            <w:r w:rsidR="005C7AB3" w:rsidRPr="004E07D6">
              <w:rPr>
                <w:rFonts w:cs="Arial"/>
                <w:bCs/>
              </w:rPr>
              <w:t>pohozen</w:t>
            </w:r>
            <w:r w:rsidRPr="004E07D6">
              <w:rPr>
                <w:rFonts w:cs="Arial"/>
                <w:bCs/>
              </w:rPr>
              <w:t>ých</w:t>
            </w:r>
            <w:r w:rsidR="005C7AB3" w:rsidRPr="004E07D6">
              <w:rPr>
                <w:rFonts w:cs="Arial"/>
                <w:bCs/>
              </w:rPr>
              <w:t xml:space="preserve"> předmět</w:t>
            </w:r>
            <w:r w:rsidRPr="004E07D6">
              <w:rPr>
                <w:rFonts w:cs="Arial"/>
                <w:bCs/>
              </w:rPr>
              <w:t xml:space="preserve">ů </w:t>
            </w:r>
            <w:r w:rsidR="005C7AB3" w:rsidRPr="004E07D6">
              <w:rPr>
                <w:rFonts w:cs="Arial"/>
                <w:bCs/>
              </w:rPr>
              <w:t>(injekční stříkačky, sklo, ostré předměty apod.)</w:t>
            </w:r>
            <w:r w:rsidRPr="004E07D6">
              <w:rPr>
                <w:rFonts w:cs="Arial"/>
                <w:bCs/>
              </w:rPr>
              <w:t xml:space="preserve"> </w:t>
            </w:r>
            <w:r w:rsidR="004E07D6" w:rsidRPr="004E07D6">
              <w:rPr>
                <w:rFonts w:cs="Arial"/>
                <w:bCs/>
              </w:rPr>
              <w:t xml:space="preserve">při školních výletech a jiných akcích </w:t>
            </w:r>
            <w:r w:rsidRPr="004E07D6">
              <w:rPr>
                <w:rFonts w:cs="Arial"/>
                <w:bCs/>
              </w:rPr>
              <w:t>vždy upozorním</w:t>
            </w:r>
            <w:r w:rsidR="004E07D6" w:rsidRPr="004E07D6">
              <w:rPr>
                <w:rFonts w:cs="Arial"/>
                <w:bCs/>
              </w:rPr>
              <w:t>e</w:t>
            </w:r>
            <w:r w:rsidRPr="004E07D6">
              <w:rPr>
                <w:rFonts w:cs="Arial"/>
                <w:bCs/>
              </w:rPr>
              <w:t xml:space="preserve"> učitele.</w:t>
            </w:r>
          </w:p>
        </w:tc>
        <w:tc>
          <w:tcPr>
            <w:tcW w:w="1146" w:type="dxa"/>
            <w:shd w:val="clear" w:color="auto" w:fill="FFFFFF"/>
          </w:tcPr>
          <w:p w:rsidR="008A1BF9" w:rsidRPr="00B90CF7" w:rsidRDefault="00AC3DD8" w:rsidP="00844926">
            <w:pPr>
              <w:spacing w:after="0" w:line="240" w:lineRule="auto"/>
              <w:rPr>
                <w:rFonts w:cs="Arial"/>
                <w:noProof/>
                <w:lang w:eastAsia="cs-CZ"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4B25F20A" wp14:editId="09C3565B">
                  <wp:extent cx="590550" cy="581025"/>
                  <wp:effectExtent l="0" t="0" r="0" b="9525"/>
                  <wp:docPr id="23" name="Obrázek 23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6AE" w:rsidRPr="00B90CF7" w:rsidTr="00211642">
        <w:tc>
          <w:tcPr>
            <w:tcW w:w="993" w:type="dxa"/>
            <w:shd w:val="clear" w:color="auto" w:fill="auto"/>
          </w:tcPr>
          <w:p w:rsidR="007536AE" w:rsidRPr="00B90CF7" w:rsidRDefault="007536AE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40795A" w:rsidRPr="004E07D6" w:rsidRDefault="007536AE" w:rsidP="007536AE">
            <w:pPr>
              <w:jc w:val="both"/>
              <w:rPr>
                <w:rFonts w:cs="Arial"/>
                <w:bCs/>
              </w:rPr>
            </w:pPr>
            <w:r w:rsidRPr="004E07D6">
              <w:rPr>
                <w:rFonts w:cs="Arial"/>
                <w:bCs/>
              </w:rPr>
              <w:t xml:space="preserve">Pokud se při rozchodu během školního výletu do města </w:t>
            </w:r>
            <w:r w:rsidR="004E07D6" w:rsidRPr="004E07D6">
              <w:rPr>
                <w:rFonts w:cs="Arial"/>
                <w:bCs/>
              </w:rPr>
              <w:t xml:space="preserve">nebo do přírody </w:t>
            </w:r>
            <w:r w:rsidR="005C7AB3" w:rsidRPr="004E07D6">
              <w:rPr>
                <w:rFonts w:cs="Arial"/>
                <w:bCs/>
              </w:rPr>
              <w:t>ztratí</w:t>
            </w:r>
            <w:r w:rsidRPr="004E07D6">
              <w:rPr>
                <w:rFonts w:cs="Arial"/>
                <w:bCs/>
              </w:rPr>
              <w:t>me, voláme některému ze svých rodičů, a</w:t>
            </w:r>
            <w:r w:rsidR="00A422D0" w:rsidRPr="004E07D6">
              <w:rPr>
                <w:rFonts w:cs="Arial"/>
                <w:bCs/>
              </w:rPr>
              <w:t>bychom zjistili</w:t>
            </w:r>
            <w:r w:rsidRPr="004E07D6">
              <w:rPr>
                <w:rFonts w:cs="Arial"/>
                <w:bCs/>
              </w:rPr>
              <w:t>, co máme dělat.</w:t>
            </w:r>
          </w:p>
          <w:p w:rsidR="007536AE" w:rsidRPr="004E07D6" w:rsidRDefault="007536AE" w:rsidP="008A1BF9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46" w:type="dxa"/>
            <w:shd w:val="clear" w:color="auto" w:fill="FFFFFF"/>
          </w:tcPr>
          <w:p w:rsidR="007536AE" w:rsidRPr="00B90CF7" w:rsidRDefault="00AC3DD8" w:rsidP="00844926">
            <w:pPr>
              <w:spacing w:after="0" w:line="240" w:lineRule="auto"/>
              <w:rPr>
                <w:rFonts w:cs="Arial"/>
                <w:noProof/>
                <w:lang w:eastAsia="cs-CZ"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25D4AA0A" wp14:editId="6A8C1853">
                  <wp:extent cx="590550" cy="581025"/>
                  <wp:effectExtent l="0" t="0" r="0" b="9525"/>
                  <wp:docPr id="47" name="Obrázek 47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69" w:rsidRPr="00B90CF7" w:rsidTr="00211642">
        <w:tc>
          <w:tcPr>
            <w:tcW w:w="993" w:type="dxa"/>
            <w:shd w:val="clear" w:color="auto" w:fill="auto"/>
          </w:tcPr>
          <w:p w:rsidR="00204F69" w:rsidRPr="00B90CF7" w:rsidRDefault="00204F69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40795A" w:rsidRPr="004E07D6" w:rsidRDefault="00204F69" w:rsidP="00204F69">
            <w:pPr>
              <w:jc w:val="both"/>
              <w:rPr>
                <w:rFonts w:cs="Arial"/>
                <w:bCs/>
              </w:rPr>
            </w:pPr>
            <w:r w:rsidRPr="004E07D6">
              <w:rPr>
                <w:rFonts w:cs="Arial"/>
                <w:bCs/>
              </w:rPr>
              <w:t xml:space="preserve">Při školních výletech </w:t>
            </w:r>
            <w:r w:rsidR="005C7AB3" w:rsidRPr="004E07D6">
              <w:rPr>
                <w:rFonts w:cs="Arial"/>
                <w:bCs/>
              </w:rPr>
              <w:t>dodrž</w:t>
            </w:r>
            <w:r w:rsidRPr="004E07D6">
              <w:rPr>
                <w:rFonts w:cs="Arial"/>
                <w:bCs/>
              </w:rPr>
              <w:t>ujeme</w:t>
            </w:r>
            <w:r w:rsidR="005C7AB3" w:rsidRPr="004E07D6">
              <w:rPr>
                <w:rFonts w:cs="Arial"/>
                <w:bCs/>
              </w:rPr>
              <w:t xml:space="preserve"> zásady vhodného chování a postupu při nepříznivém počasí (při dešti, bouřce, mlze, větru, námraze apod.)</w:t>
            </w:r>
            <w:r w:rsidRPr="004E07D6">
              <w:rPr>
                <w:rFonts w:cs="Arial"/>
                <w:bCs/>
              </w:rPr>
              <w:t>.</w:t>
            </w:r>
          </w:p>
          <w:p w:rsidR="00204F69" w:rsidRPr="004E07D6" w:rsidRDefault="00204F69" w:rsidP="007536A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46" w:type="dxa"/>
            <w:shd w:val="clear" w:color="auto" w:fill="FFFFFF"/>
          </w:tcPr>
          <w:p w:rsidR="00204F69" w:rsidRPr="00B90CF7" w:rsidRDefault="00204F69" w:rsidP="00844926">
            <w:pPr>
              <w:spacing w:after="0" w:line="240" w:lineRule="auto"/>
              <w:rPr>
                <w:rFonts w:cs="Arial"/>
                <w:noProof/>
                <w:lang w:eastAsia="cs-CZ"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1B8E0810" wp14:editId="32D81479">
                  <wp:extent cx="590550" cy="581025"/>
                  <wp:effectExtent l="0" t="0" r="0" b="9525"/>
                  <wp:docPr id="48" name="Obrázek 48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F69" w:rsidRPr="00B90CF7" w:rsidTr="00211642">
        <w:tc>
          <w:tcPr>
            <w:tcW w:w="993" w:type="dxa"/>
            <w:shd w:val="clear" w:color="auto" w:fill="auto"/>
          </w:tcPr>
          <w:p w:rsidR="00204F69" w:rsidRPr="00B90CF7" w:rsidRDefault="00204F69" w:rsidP="00844926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72387A" w:rsidRPr="004E07D6" w:rsidRDefault="0072387A" w:rsidP="0072387A">
            <w:pPr>
              <w:jc w:val="both"/>
              <w:rPr>
                <w:rFonts w:cs="Arial"/>
                <w:bCs/>
              </w:rPr>
            </w:pPr>
            <w:r w:rsidRPr="004E07D6">
              <w:rPr>
                <w:rFonts w:cs="Arial"/>
                <w:bCs/>
              </w:rPr>
              <w:t>Při chůzi</w:t>
            </w:r>
            <w:r w:rsidRPr="004E07D6">
              <w:rPr>
                <w:rFonts w:cs="Arial"/>
                <w:b/>
                <w:bCs/>
              </w:rPr>
              <w:t xml:space="preserve"> </w:t>
            </w:r>
            <w:r w:rsidRPr="004E07D6">
              <w:rPr>
                <w:rFonts w:cs="Arial"/>
                <w:bCs/>
              </w:rPr>
              <w:t>se na školních výletech a jiných</w:t>
            </w:r>
            <w:r w:rsidR="004E07D6" w:rsidRPr="004E07D6">
              <w:rPr>
                <w:rFonts w:cs="Arial"/>
                <w:bCs/>
              </w:rPr>
              <w:t xml:space="preserve"> akcích</w:t>
            </w:r>
            <w:r w:rsidRPr="004E07D6">
              <w:rPr>
                <w:rFonts w:cs="Arial"/>
                <w:bCs/>
              </w:rPr>
              <w:t xml:space="preserve"> pohybujeme podle pravidel pro pěší přesun, při jízdě dopravními prostředky se řídíme pravidly pro přepravu cestujících dopravními prostředky.</w:t>
            </w:r>
          </w:p>
        </w:tc>
        <w:tc>
          <w:tcPr>
            <w:tcW w:w="1146" w:type="dxa"/>
            <w:shd w:val="clear" w:color="auto" w:fill="FFFFFF"/>
          </w:tcPr>
          <w:p w:rsidR="00204F69" w:rsidRPr="00B90CF7" w:rsidRDefault="00204F69" w:rsidP="00844926">
            <w:pPr>
              <w:spacing w:after="0" w:line="240" w:lineRule="auto"/>
              <w:rPr>
                <w:rFonts w:cs="Arial"/>
                <w:noProof/>
                <w:lang w:eastAsia="cs-CZ"/>
              </w:rPr>
            </w:pPr>
            <w:r w:rsidRPr="00B90CF7">
              <w:rPr>
                <w:rFonts w:cs="Arial"/>
                <w:noProof/>
                <w:lang w:eastAsia="cs-CZ"/>
              </w:rPr>
              <w:drawing>
                <wp:inline distT="0" distB="0" distL="0" distR="0" wp14:anchorId="26962473" wp14:editId="690115FC">
                  <wp:extent cx="590550" cy="581025"/>
                  <wp:effectExtent l="0" t="0" r="0" b="9525"/>
                  <wp:docPr id="49" name="Obrázek 49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F1F" w:rsidRPr="00B90CF7" w:rsidRDefault="00B92F1F" w:rsidP="00844926">
      <w:pPr>
        <w:spacing w:after="0" w:line="240" w:lineRule="auto"/>
        <w:rPr>
          <w:rFonts w:cs="Arial"/>
          <w:b/>
        </w:rPr>
      </w:pPr>
    </w:p>
    <w:p w:rsidR="00B92F1F" w:rsidRPr="00B90CF7" w:rsidRDefault="00B92F1F" w:rsidP="00844926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350C1C" w:rsidRDefault="00350C1C">
      <w:pPr>
        <w:rPr>
          <w:rFonts w:cs="Arial"/>
          <w:b/>
          <w:bCs/>
          <w:caps/>
          <w:kern w:val="22"/>
          <w:highlight w:val="lightGray"/>
        </w:rPr>
      </w:pPr>
      <w:r>
        <w:rPr>
          <w:rFonts w:cs="Arial"/>
          <w:b/>
          <w:bCs/>
          <w:caps/>
          <w:kern w:val="22"/>
          <w:highlight w:val="lightGray"/>
        </w:rPr>
        <w:br w:type="page"/>
      </w:r>
    </w:p>
    <w:p w:rsidR="00A003AD" w:rsidRPr="00B90CF7" w:rsidRDefault="00A003AD" w:rsidP="00844926">
      <w:pPr>
        <w:spacing w:after="0" w:line="240" w:lineRule="auto"/>
        <w:rPr>
          <w:rFonts w:cs="Arial"/>
          <w:b/>
          <w:bCs/>
          <w:caps/>
          <w:kern w:val="22"/>
          <w:highlight w:val="lightGray"/>
        </w:rPr>
      </w:pPr>
      <w:r w:rsidRPr="00B90CF7">
        <w:rPr>
          <w:rFonts w:cs="Arial"/>
          <w:b/>
          <w:bCs/>
          <w:caps/>
          <w:kern w:val="22"/>
          <w:highlight w:val="lightGray"/>
        </w:rPr>
        <w:lastRenderedPageBreak/>
        <w:t>řešte následující úkoly</w:t>
      </w:r>
    </w:p>
    <w:p w:rsidR="00A003AD" w:rsidRPr="00B90CF7" w:rsidRDefault="00A003AD" w:rsidP="00844926">
      <w:pPr>
        <w:spacing w:after="0" w:line="240" w:lineRule="auto"/>
        <w:rPr>
          <w:rFonts w:cs="Arial"/>
          <w:b/>
          <w:bCs/>
          <w:strike/>
          <w:kern w:val="22"/>
        </w:rPr>
      </w:pPr>
    </w:p>
    <w:p w:rsidR="00A003AD" w:rsidRPr="0095634A" w:rsidRDefault="00A003AD" w:rsidP="0095634A">
      <w:pPr>
        <w:pStyle w:val="Odstavecseseznamem"/>
        <w:numPr>
          <w:ilvl w:val="0"/>
          <w:numId w:val="3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95634A">
        <w:rPr>
          <w:rFonts w:asciiTheme="minorHAnsi" w:hAnsiTheme="minorHAnsi"/>
          <w:b/>
          <w:sz w:val="22"/>
          <w:szCs w:val="22"/>
        </w:rPr>
        <w:t>Najděte chybu v tvrzení:</w:t>
      </w:r>
    </w:p>
    <w:p w:rsidR="00E3573E" w:rsidRPr="0095634A" w:rsidRDefault="00E3573E" w:rsidP="00E3573E">
      <w:pPr>
        <w:spacing w:after="0" w:line="240" w:lineRule="auto"/>
      </w:pPr>
      <w:r w:rsidRPr="0095634A">
        <w:t xml:space="preserve">V době přesunu třídy, skupiny žáků nebo jednotlivců na akci  - pod dohledem učitele (vedoucího akce) a všech dalších doprovázejících osob - a při pobytu v místě konání, stejně jako při samotných akcích </w:t>
      </w:r>
      <w:r w:rsidRPr="0095634A">
        <w:rPr>
          <w:bCs/>
        </w:rPr>
        <w:t>mají/musí žáci dodržovat tato základní pravidla</w:t>
      </w:r>
      <w:r w:rsidRPr="0095634A">
        <w:t>:  </w:t>
      </w:r>
    </w:p>
    <w:p w:rsidR="00BC0999" w:rsidRPr="0095634A" w:rsidRDefault="00BC0999" w:rsidP="00E3573E">
      <w:pPr>
        <w:numPr>
          <w:ilvl w:val="0"/>
          <w:numId w:val="14"/>
        </w:numPr>
        <w:spacing w:after="0" w:line="240" w:lineRule="auto"/>
      </w:pPr>
      <w:r w:rsidRPr="0095634A">
        <w:rPr>
          <w:bCs/>
        </w:rPr>
        <w:t xml:space="preserve">po celou dobu dodržovat zásady </w:t>
      </w:r>
      <w:r w:rsidR="005B0022" w:rsidRPr="0095634A">
        <w:rPr>
          <w:bCs/>
        </w:rPr>
        <w:t>hlučného</w:t>
      </w:r>
      <w:r w:rsidR="00C263DB" w:rsidRPr="0095634A">
        <w:rPr>
          <w:bCs/>
        </w:rPr>
        <w:t xml:space="preserve"> </w:t>
      </w:r>
      <w:r w:rsidRPr="0095634A">
        <w:rPr>
          <w:bCs/>
        </w:rPr>
        <w:t>a ukázněného chování</w:t>
      </w:r>
      <w:r w:rsidRPr="0095634A">
        <w:t>,</w:t>
      </w:r>
    </w:p>
    <w:p w:rsidR="00BC0999" w:rsidRPr="0095634A" w:rsidRDefault="00BC0999" w:rsidP="00E3573E">
      <w:pPr>
        <w:numPr>
          <w:ilvl w:val="0"/>
          <w:numId w:val="14"/>
        </w:numPr>
        <w:spacing w:after="0" w:line="240" w:lineRule="auto"/>
      </w:pPr>
      <w:r w:rsidRPr="0095634A">
        <w:rPr>
          <w:bCs/>
        </w:rPr>
        <w:t xml:space="preserve">dbát pokynů učitele (vedoucího akce) a všech </w:t>
      </w:r>
      <w:r w:rsidR="005B0022" w:rsidRPr="0095634A">
        <w:rPr>
          <w:bCs/>
        </w:rPr>
        <w:t>cizích</w:t>
      </w:r>
      <w:r w:rsidRPr="0095634A">
        <w:rPr>
          <w:bCs/>
        </w:rPr>
        <w:t xml:space="preserve"> osob</w:t>
      </w:r>
      <w:r w:rsidRPr="0095634A">
        <w:t xml:space="preserve">, </w:t>
      </w:r>
    </w:p>
    <w:p w:rsidR="00BC0999" w:rsidRPr="0095634A" w:rsidRDefault="00BC0999" w:rsidP="00E3573E">
      <w:pPr>
        <w:numPr>
          <w:ilvl w:val="0"/>
          <w:numId w:val="14"/>
        </w:numPr>
        <w:spacing w:after="0" w:line="240" w:lineRule="auto"/>
      </w:pPr>
      <w:r w:rsidRPr="0095634A">
        <w:rPr>
          <w:bCs/>
        </w:rPr>
        <w:t xml:space="preserve">dodržovat </w:t>
      </w:r>
      <w:r w:rsidR="005B0022" w:rsidRPr="0095634A">
        <w:rPr>
          <w:bCs/>
        </w:rPr>
        <w:t>příkaz</w:t>
      </w:r>
      <w:r w:rsidR="00C263DB" w:rsidRPr="0095634A">
        <w:rPr>
          <w:bCs/>
        </w:rPr>
        <w:t xml:space="preserve"> </w:t>
      </w:r>
      <w:r w:rsidRPr="0095634A">
        <w:rPr>
          <w:bCs/>
        </w:rPr>
        <w:t xml:space="preserve">manipulace </w:t>
      </w:r>
      <w:r w:rsidRPr="0095634A">
        <w:t>se zápalkami, hořlavými látkami</w:t>
      </w:r>
      <w:r w:rsidR="005B0022" w:rsidRPr="0095634A">
        <w:t xml:space="preserve"> a</w:t>
      </w:r>
      <w:r w:rsidRPr="0095634A">
        <w:t xml:space="preserve"> </w:t>
      </w:r>
      <w:r w:rsidR="005B0022" w:rsidRPr="0095634A">
        <w:rPr>
          <w:bCs/>
        </w:rPr>
        <w:t>nebezpečnými předměty</w:t>
      </w:r>
    </w:p>
    <w:p w:rsidR="00BC0999" w:rsidRPr="0095634A" w:rsidRDefault="005B0022" w:rsidP="00E3573E">
      <w:pPr>
        <w:numPr>
          <w:ilvl w:val="0"/>
          <w:numId w:val="14"/>
        </w:numPr>
        <w:spacing w:after="0" w:line="240" w:lineRule="auto"/>
      </w:pPr>
      <w:r w:rsidRPr="0095634A">
        <w:rPr>
          <w:bCs/>
        </w:rPr>
        <w:t xml:space="preserve">přibližovat se ke </w:t>
      </w:r>
      <w:r w:rsidRPr="0095634A">
        <w:t>zdrojům</w:t>
      </w:r>
      <w:r w:rsidR="00BC0999" w:rsidRPr="0095634A">
        <w:t xml:space="preserve"> vysokého elektrického napětí apod., </w:t>
      </w:r>
    </w:p>
    <w:p w:rsidR="00BC0999" w:rsidRPr="0095634A" w:rsidRDefault="00BC0999" w:rsidP="005B0022">
      <w:pPr>
        <w:numPr>
          <w:ilvl w:val="0"/>
          <w:numId w:val="14"/>
        </w:numPr>
        <w:spacing w:after="0" w:line="240" w:lineRule="auto"/>
      </w:pPr>
      <w:r w:rsidRPr="0095634A">
        <w:rPr>
          <w:bCs/>
        </w:rPr>
        <w:t xml:space="preserve">dodržovat </w:t>
      </w:r>
      <w:r w:rsidR="005B0022" w:rsidRPr="0095634A">
        <w:rPr>
          <w:bCs/>
        </w:rPr>
        <w:t>pokyny k</w:t>
      </w:r>
      <w:r w:rsidR="00C263DB" w:rsidRPr="0095634A">
        <w:rPr>
          <w:bCs/>
        </w:rPr>
        <w:t> </w:t>
      </w:r>
      <w:r w:rsidR="005B0022" w:rsidRPr="0095634A">
        <w:rPr>
          <w:bCs/>
        </w:rPr>
        <w:t>držení</w:t>
      </w:r>
      <w:r w:rsidRPr="0095634A">
        <w:rPr>
          <w:bCs/>
        </w:rPr>
        <w:t xml:space="preserve"> a požívání dro</w:t>
      </w:r>
      <w:r w:rsidR="005B0022" w:rsidRPr="0095634A">
        <w:rPr>
          <w:bCs/>
        </w:rPr>
        <w:t>g, alkoholu a kouření cigaret,</w:t>
      </w:r>
    </w:p>
    <w:p w:rsidR="00BC0999" w:rsidRPr="0095634A" w:rsidRDefault="005B0022" w:rsidP="00E3573E">
      <w:pPr>
        <w:numPr>
          <w:ilvl w:val="0"/>
          <w:numId w:val="14"/>
        </w:numPr>
        <w:spacing w:after="0" w:line="240" w:lineRule="auto"/>
      </w:pPr>
      <w:r w:rsidRPr="0095634A">
        <w:rPr>
          <w:bCs/>
        </w:rPr>
        <w:t>zataj</w:t>
      </w:r>
      <w:r w:rsidR="00BC0999" w:rsidRPr="0095634A">
        <w:rPr>
          <w:bCs/>
        </w:rPr>
        <w:t>it</w:t>
      </w:r>
      <w:r w:rsidR="00BC0999" w:rsidRPr="0095634A">
        <w:t xml:space="preserve"> učiteli </w:t>
      </w:r>
      <w:r w:rsidR="00BC0999" w:rsidRPr="0095634A">
        <w:rPr>
          <w:bCs/>
        </w:rPr>
        <w:t>každý úraz, poranění a nehodu</w:t>
      </w:r>
      <w:r w:rsidRPr="0095634A">
        <w:t xml:space="preserve">, </w:t>
      </w:r>
      <w:r w:rsidR="00BC0999" w:rsidRPr="0095634A">
        <w:rPr>
          <w:bCs/>
        </w:rPr>
        <w:t>nevolnost i každou jinou náhlou změnu zdravotního stavu</w:t>
      </w:r>
      <w:r w:rsidR="00BC0999" w:rsidRPr="0095634A">
        <w:t>,</w:t>
      </w:r>
    </w:p>
    <w:p w:rsidR="00BC0999" w:rsidRPr="0095634A" w:rsidRDefault="00BC14F1" w:rsidP="00E3573E">
      <w:pPr>
        <w:numPr>
          <w:ilvl w:val="0"/>
          <w:numId w:val="14"/>
        </w:numPr>
        <w:spacing w:after="0" w:line="240" w:lineRule="auto"/>
      </w:pPr>
      <w:r w:rsidRPr="0095634A">
        <w:rPr>
          <w:bCs/>
        </w:rPr>
        <w:t>oslovovat</w:t>
      </w:r>
      <w:r w:rsidR="00BC0999" w:rsidRPr="0095634A">
        <w:rPr>
          <w:bCs/>
        </w:rPr>
        <w:t xml:space="preserve"> </w:t>
      </w:r>
      <w:r w:rsidRPr="0095634A">
        <w:rPr>
          <w:bCs/>
        </w:rPr>
        <w:t>bez závažného důvodu cizí osoby,</w:t>
      </w:r>
    </w:p>
    <w:p w:rsidR="00E3573E" w:rsidRPr="0095634A" w:rsidRDefault="00BC14F1" w:rsidP="00BC14F1">
      <w:pPr>
        <w:numPr>
          <w:ilvl w:val="0"/>
          <w:numId w:val="14"/>
        </w:numPr>
        <w:spacing w:after="0" w:line="240" w:lineRule="auto"/>
      </w:pPr>
      <w:r w:rsidRPr="0095634A">
        <w:t>v případě</w:t>
      </w:r>
      <w:r w:rsidR="00BC0999" w:rsidRPr="0095634A">
        <w:t xml:space="preserve">, že se žák ztratí, </w:t>
      </w:r>
      <w:r w:rsidRPr="0095634A">
        <w:t>ne</w:t>
      </w:r>
      <w:r w:rsidR="00BC0999" w:rsidRPr="0095634A">
        <w:t>bude</w:t>
      </w:r>
      <w:r w:rsidR="00C263DB" w:rsidRPr="0095634A">
        <w:t xml:space="preserve"> </w:t>
      </w:r>
      <w:r w:rsidR="00BC0999" w:rsidRPr="0095634A">
        <w:rPr>
          <w:bCs/>
        </w:rPr>
        <w:t>dodržovat předem doml</w:t>
      </w:r>
      <w:r w:rsidRPr="0095634A">
        <w:rPr>
          <w:bCs/>
        </w:rPr>
        <w:t>uvená pravidla, jak postupovat.</w:t>
      </w:r>
      <w:r w:rsidRPr="0095634A">
        <w:t xml:space="preserve"> </w:t>
      </w:r>
    </w:p>
    <w:p w:rsidR="00A003AD" w:rsidRPr="00B90CF7" w:rsidRDefault="00A003AD" w:rsidP="00844926">
      <w:pPr>
        <w:pStyle w:val="Odstavecseseznamem"/>
        <w:rPr>
          <w:rFonts w:asciiTheme="minorHAnsi" w:hAnsiTheme="minorHAnsi" w:cs="Arial"/>
          <w:b/>
          <w:bCs/>
          <w:color w:val="FF0000"/>
          <w:kern w:val="22"/>
          <w:sz w:val="22"/>
          <w:szCs w:val="22"/>
        </w:rPr>
      </w:pPr>
    </w:p>
    <w:p w:rsidR="00980829" w:rsidRPr="00B90CF7" w:rsidRDefault="00980829" w:rsidP="00844926">
      <w:pPr>
        <w:spacing w:after="0" w:line="240" w:lineRule="auto"/>
        <w:rPr>
          <w:rFonts w:cs="Arial"/>
          <w:bCs/>
          <w:color w:val="FF0000"/>
          <w:kern w:val="22"/>
        </w:rPr>
      </w:pPr>
    </w:p>
    <w:p w:rsidR="003D4616" w:rsidRPr="0095634A" w:rsidRDefault="003D4616" w:rsidP="0095634A">
      <w:pPr>
        <w:pStyle w:val="Odstavecseseznamem"/>
        <w:numPr>
          <w:ilvl w:val="0"/>
          <w:numId w:val="3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95634A">
        <w:rPr>
          <w:rFonts w:asciiTheme="minorHAnsi" w:hAnsiTheme="minorHAnsi"/>
          <w:b/>
          <w:sz w:val="22"/>
          <w:szCs w:val="22"/>
        </w:rPr>
        <w:t>Doplňte chybějící text</w:t>
      </w:r>
    </w:p>
    <w:p w:rsidR="00426B22" w:rsidRPr="00B90CF7" w:rsidRDefault="00426B22" w:rsidP="00844926">
      <w:pPr>
        <w:spacing w:after="0" w:line="240" w:lineRule="auto"/>
      </w:pPr>
    </w:p>
    <w:p w:rsidR="00426B22" w:rsidRPr="0095634A" w:rsidRDefault="0095634A" w:rsidP="00844926">
      <w:pPr>
        <w:spacing w:after="0" w:line="240" w:lineRule="auto"/>
      </w:pPr>
      <w:r w:rsidRPr="0095634A">
        <w:rPr>
          <w:b/>
          <w:bCs/>
        </w:rPr>
        <w:t xml:space="preserve">2.1 </w:t>
      </w:r>
      <w:r w:rsidR="00426B22" w:rsidRPr="0095634A">
        <w:rPr>
          <w:b/>
          <w:bCs/>
        </w:rPr>
        <w:t>Skrytá nebezpečí v</w:t>
      </w:r>
      <w:r w:rsidRPr="0095634A">
        <w:rPr>
          <w:b/>
          <w:bCs/>
        </w:rPr>
        <w:t> </w:t>
      </w:r>
      <w:r w:rsidR="00426B22" w:rsidRPr="0095634A">
        <w:rPr>
          <w:b/>
          <w:bCs/>
        </w:rPr>
        <w:t>přírodě</w:t>
      </w:r>
      <w:r w:rsidRPr="0095634A">
        <w:rPr>
          <w:b/>
        </w:rPr>
        <w:t xml:space="preserve"> (b</w:t>
      </w:r>
      <w:r w:rsidRPr="0095634A">
        <w:rPr>
          <w:b/>
          <w:bCs/>
        </w:rPr>
        <w:t>ouřka)</w:t>
      </w:r>
    </w:p>
    <w:p w:rsidR="00C263DB" w:rsidRPr="0095634A" w:rsidRDefault="00C263DB" w:rsidP="00C263DB">
      <w:pPr>
        <w:spacing w:after="0" w:line="240" w:lineRule="auto"/>
      </w:pPr>
      <w:r w:rsidRPr="0095634A">
        <w:t xml:space="preserve">Za bouřky je lépe přerušit některé činnosti a vyhledat spolehlivý </w:t>
      </w:r>
      <w:r w:rsidRPr="0095634A">
        <w:rPr>
          <w:highlight w:val="yellow"/>
        </w:rPr>
        <w:t>………</w:t>
      </w:r>
      <w:r w:rsidRPr="0095634A">
        <w:t>. Obzvláště nebezpečný</w:t>
      </w:r>
    </w:p>
    <w:p w:rsidR="00C263DB" w:rsidRPr="0095634A" w:rsidRDefault="00C263DB" w:rsidP="00C263DB">
      <w:pPr>
        <w:spacing w:after="0" w:line="240" w:lineRule="auto"/>
      </w:pPr>
      <w:r w:rsidRPr="0095634A">
        <w:t xml:space="preserve">je v tomto případě pobyt ve volné </w:t>
      </w:r>
      <w:r w:rsidRPr="0095634A">
        <w:rPr>
          <w:highlight w:val="yellow"/>
        </w:rPr>
        <w:t>………</w:t>
      </w:r>
      <w:r w:rsidRPr="0095634A">
        <w:t xml:space="preserve">. </w:t>
      </w:r>
    </w:p>
    <w:p w:rsidR="00C263DB" w:rsidRPr="0095634A" w:rsidRDefault="00C263DB" w:rsidP="00C263DB">
      <w:pPr>
        <w:spacing w:after="0" w:line="240" w:lineRule="auto"/>
      </w:pPr>
      <w:r w:rsidRPr="0095634A">
        <w:t xml:space="preserve">Nejlépe je přerušit veškeré činnosti a vyhledat spolehlivý </w:t>
      </w:r>
      <w:r w:rsidRPr="0095634A">
        <w:rPr>
          <w:highlight w:val="yellow"/>
        </w:rPr>
        <w:t>………</w:t>
      </w:r>
      <w:r w:rsidRPr="0095634A">
        <w:t xml:space="preserve">. Dobrou ochranu před bleskem poskytují budovy. Nejbezpečnější jsou velké </w:t>
      </w:r>
      <w:r w:rsidRPr="0095634A">
        <w:rPr>
          <w:highlight w:val="yellow"/>
        </w:rPr>
        <w:t>………</w:t>
      </w:r>
      <w:r w:rsidRPr="0095634A">
        <w:t xml:space="preserve"> s ocelovou či železobetonovou konstrukcí, tedy veškeré stavby dobře chráněné hromosvodem, případně i velká prostorná stavení bez </w:t>
      </w:r>
      <w:r w:rsidRPr="0095634A">
        <w:rPr>
          <w:highlight w:val="yellow"/>
        </w:rPr>
        <w:t>………</w:t>
      </w:r>
      <w:r w:rsidRPr="0095634A">
        <w:t xml:space="preserve">. Zcela nevhodným úkrytem jsou malá stavení bez hromosvodu, například kůlny, ale i velká stavení s porušenou statikou (např. polorozpadlé kostely, zříceniny hradů), protože úder </w:t>
      </w:r>
      <w:r w:rsidRPr="0095634A">
        <w:rPr>
          <w:highlight w:val="yellow"/>
        </w:rPr>
        <w:t>………</w:t>
      </w:r>
      <w:r w:rsidRPr="0095634A">
        <w:t xml:space="preserve"> může způsobit další narušení zdiva, které hrozí zřícením. </w:t>
      </w:r>
    </w:p>
    <w:p w:rsidR="00C263DB" w:rsidRPr="0095634A" w:rsidRDefault="00C263DB" w:rsidP="00C263DB">
      <w:pPr>
        <w:spacing w:after="0" w:line="240" w:lineRule="auto"/>
      </w:pPr>
      <w:r w:rsidRPr="0095634A">
        <w:t xml:space="preserve">Jste-li venku bez možnosti úkrytu v blízké </w:t>
      </w:r>
      <w:r w:rsidRPr="0095634A">
        <w:rPr>
          <w:highlight w:val="yellow"/>
        </w:rPr>
        <w:t>………</w:t>
      </w:r>
      <w:r w:rsidRPr="0095634A">
        <w:t xml:space="preserve">, nezůstávejte na kopcích, holých pláních a loukách a neschovávejte se pod osamělými </w:t>
      </w:r>
      <w:r w:rsidRPr="0095634A">
        <w:rPr>
          <w:highlight w:val="yellow"/>
        </w:rPr>
        <w:t>………</w:t>
      </w:r>
      <w:r w:rsidRPr="0095634A">
        <w:t xml:space="preserve"> nebo pod převisy nízkých </w:t>
      </w:r>
      <w:r w:rsidRPr="0095634A">
        <w:rPr>
          <w:highlight w:val="yellow"/>
        </w:rPr>
        <w:t>………</w:t>
      </w:r>
      <w:r w:rsidRPr="0095634A">
        <w:t>. Poměrně bezpečnými</w:t>
      </w:r>
    </w:p>
    <w:p w:rsidR="00C263DB" w:rsidRPr="0095634A" w:rsidRDefault="00C263DB" w:rsidP="00C263DB">
      <w:pPr>
        <w:spacing w:after="0" w:line="240" w:lineRule="auto"/>
      </w:pPr>
      <w:r w:rsidRPr="0095634A">
        <w:t>místy jsou na dobu nezbytně nutnou husté lesy a háje, úzká údolí, úpatí vysokých skalních stěn, nebo jeskyně.</w:t>
      </w:r>
    </w:p>
    <w:p w:rsidR="00C263DB" w:rsidRPr="0095634A" w:rsidRDefault="00C263DB" w:rsidP="00C263DB">
      <w:pPr>
        <w:spacing w:after="0" w:line="240" w:lineRule="auto"/>
      </w:pPr>
      <w:r w:rsidRPr="0095634A">
        <w:t xml:space="preserve">Zastihne-li vás bouřka na louce, je nejlépe přečkat ji v podřepu s </w:t>
      </w:r>
      <w:r w:rsidRPr="0095634A">
        <w:rPr>
          <w:highlight w:val="yellow"/>
        </w:rPr>
        <w:t>………</w:t>
      </w:r>
      <w:r w:rsidRPr="0095634A">
        <w:t xml:space="preserve"> u sebe.</w:t>
      </w:r>
    </w:p>
    <w:p w:rsidR="00C263DB" w:rsidRPr="0095634A" w:rsidRDefault="00C263DB" w:rsidP="00C263DB">
      <w:pPr>
        <w:spacing w:after="0" w:line="240" w:lineRule="auto"/>
      </w:pPr>
      <w:r w:rsidRPr="0095634A">
        <w:t xml:space="preserve">Za bouřky není bezpečné telefonovat. Ačkoliv za bouřky většinou dobře fouká, není vhodné ani pouštění </w:t>
      </w:r>
      <w:r w:rsidRPr="0095634A">
        <w:rPr>
          <w:highlight w:val="yellow"/>
        </w:rPr>
        <w:t>……</w:t>
      </w:r>
      <w:proofErr w:type="gramStart"/>
      <w:r w:rsidRPr="0095634A">
        <w:rPr>
          <w:highlight w:val="yellow"/>
        </w:rPr>
        <w:t>….</w:t>
      </w:r>
      <w:r w:rsidRPr="0095634A">
        <w:t>.</w:t>
      </w:r>
      <w:proofErr w:type="gramEnd"/>
      <w:r w:rsidRPr="0095634A">
        <w:t xml:space="preserve"> </w:t>
      </w:r>
    </w:p>
    <w:p w:rsidR="00C263DB" w:rsidRPr="0095634A" w:rsidRDefault="00C263DB" w:rsidP="00844926">
      <w:pPr>
        <w:spacing w:after="0" w:line="240" w:lineRule="auto"/>
        <w:rPr>
          <w:b/>
          <w:bCs/>
        </w:rPr>
      </w:pPr>
    </w:p>
    <w:p w:rsidR="005E3E6C" w:rsidRPr="0095634A" w:rsidRDefault="005E3E6C" w:rsidP="00844926">
      <w:pPr>
        <w:spacing w:after="0" w:line="240" w:lineRule="auto"/>
      </w:pPr>
    </w:p>
    <w:p w:rsidR="0068597F" w:rsidRPr="0095634A" w:rsidRDefault="0095634A" w:rsidP="0068597F">
      <w:pPr>
        <w:spacing w:after="0" w:line="240" w:lineRule="auto"/>
        <w:rPr>
          <w:b/>
        </w:rPr>
      </w:pPr>
      <w:r w:rsidRPr="0095634A">
        <w:rPr>
          <w:b/>
          <w:bCs/>
        </w:rPr>
        <w:t xml:space="preserve">2.2 </w:t>
      </w:r>
      <w:r w:rsidR="0068597F" w:rsidRPr="0095634A">
        <w:rPr>
          <w:b/>
          <w:bCs/>
        </w:rPr>
        <w:t xml:space="preserve">Skrytá nebezpečí ve městě a </w:t>
      </w:r>
      <w:r w:rsidRPr="0095634A">
        <w:rPr>
          <w:b/>
          <w:bCs/>
        </w:rPr>
        <w:t>v přírodě (c</w:t>
      </w:r>
      <w:r w:rsidR="0068597F" w:rsidRPr="0095634A">
        <w:rPr>
          <w:b/>
        </w:rPr>
        <w:t>hůze po silnici, lesní nebo polní cestě</w:t>
      </w:r>
      <w:r w:rsidRPr="0095634A">
        <w:rPr>
          <w:b/>
        </w:rPr>
        <w:t>)</w:t>
      </w:r>
    </w:p>
    <w:p w:rsidR="0068597F" w:rsidRPr="0068597F" w:rsidRDefault="0068597F" w:rsidP="0068597F">
      <w:pPr>
        <w:spacing w:after="0" w:line="240" w:lineRule="auto"/>
        <w:rPr>
          <w:color w:val="00B0F0"/>
        </w:rPr>
      </w:pPr>
      <w:r w:rsidRPr="0068597F">
        <w:t xml:space="preserve">Skupina výletníků jde po chodníku vždy </w:t>
      </w:r>
      <w:r w:rsidRPr="0068597F">
        <w:rPr>
          <w:highlight w:val="yellow"/>
        </w:rPr>
        <w:t>………</w:t>
      </w:r>
      <w:r w:rsidRPr="0068597F">
        <w:t xml:space="preserve">, nejvýše ve dvojstupu. Tam, kde není chodník, utvoří skupina (např. třída) skupinu organizovanou, a jde po pravé straně vozovky/silnice, opět </w:t>
      </w:r>
      <w:proofErr w:type="gramStart"/>
      <w:r w:rsidRPr="0068597F">
        <w:t>ve</w:t>
      </w:r>
      <w:proofErr w:type="gramEnd"/>
      <w:r w:rsidRPr="0068597F">
        <w:t xml:space="preserve"> </w:t>
      </w:r>
      <w:r w:rsidRPr="0068597F">
        <w:rPr>
          <w:highlight w:val="yellow"/>
        </w:rPr>
        <w:t>………</w:t>
      </w:r>
    </w:p>
    <w:p w:rsidR="0068597F" w:rsidRPr="0068597F" w:rsidRDefault="0068597F" w:rsidP="0068597F">
      <w:pPr>
        <w:spacing w:after="0" w:line="240" w:lineRule="auto"/>
        <w:rPr>
          <w:color w:val="00B0F0"/>
        </w:rPr>
      </w:pPr>
      <w:bookmarkStart w:id="0" w:name="_GoBack"/>
      <w:bookmarkEnd w:id="0"/>
      <w:r w:rsidRPr="0068597F">
        <w:t xml:space="preserve">Na více zatížených nebo nepřehledných úsecích je bezpečnější, aby děti šly po jednom za sebou. Skupinu obvykle zajišťují dvě </w:t>
      </w:r>
      <w:r w:rsidRPr="0068597F">
        <w:rPr>
          <w:highlight w:val="yellow"/>
        </w:rPr>
        <w:t>……</w:t>
      </w:r>
      <w:proofErr w:type="gramStart"/>
      <w:r w:rsidRPr="0068597F">
        <w:rPr>
          <w:highlight w:val="yellow"/>
        </w:rPr>
        <w:t>…</w:t>
      </w:r>
      <w:r w:rsidRPr="0068597F">
        <w:t xml:space="preserve">  osoby</w:t>
      </w:r>
      <w:proofErr w:type="gramEnd"/>
      <w:r w:rsidRPr="0068597F">
        <w:t xml:space="preserve"> – jedna vpředu, druhá vzadu; pokud </w:t>
      </w:r>
      <w:r w:rsidRPr="0068597F">
        <w:rPr>
          <w:highlight w:val="yellow"/>
        </w:rPr>
        <w:t>………</w:t>
      </w:r>
      <w:r w:rsidRPr="0068597F">
        <w:t xml:space="preserve"> doprovází pouze jedna osoba, měla by jít </w:t>
      </w:r>
      <w:r w:rsidRPr="0068597F">
        <w:rPr>
          <w:highlight w:val="yellow"/>
        </w:rPr>
        <w:t>………</w:t>
      </w:r>
      <w:r w:rsidRPr="0068597F">
        <w:t xml:space="preserve">. Přecházení vozovky/silnice na světlenou signalizaci i bez ní je možné jen tehdy, když je celá skupina </w:t>
      </w:r>
      <w:r w:rsidRPr="0068597F">
        <w:rPr>
          <w:highlight w:val="yellow"/>
        </w:rPr>
        <w:t>………</w:t>
      </w:r>
      <w:r w:rsidRPr="0068597F">
        <w:t xml:space="preserve"> a </w:t>
      </w:r>
      <w:r w:rsidRPr="0068597F">
        <w:rPr>
          <w:bCs/>
        </w:rPr>
        <w:t>až na pokyn učitele</w:t>
      </w:r>
      <w:r w:rsidRPr="0068597F">
        <w:t xml:space="preserve"> nebo další dospělé doprovázející osoby. P</w:t>
      </w:r>
      <w:r w:rsidRPr="0068597F">
        <w:rPr>
          <w:bCs/>
        </w:rPr>
        <w:t xml:space="preserve">řed vstupem do vozovky se vždy rozhlédneme vlevo, vpravo a zase </w:t>
      </w:r>
      <w:r w:rsidRPr="0068597F">
        <w:rPr>
          <w:highlight w:val="yellow"/>
        </w:rPr>
        <w:t>………</w:t>
      </w:r>
      <w:r w:rsidRPr="0068597F">
        <w:t xml:space="preserve">; </w:t>
      </w:r>
      <w:r w:rsidRPr="0068597F">
        <w:rPr>
          <w:bCs/>
        </w:rPr>
        <w:t xml:space="preserve">přejít vozovku je pak možné pouze v případě, že v dohledu se nevyskytuje žádný </w:t>
      </w:r>
      <w:r w:rsidRPr="0068597F">
        <w:rPr>
          <w:highlight w:val="yellow"/>
        </w:rPr>
        <w:t>………</w:t>
      </w:r>
      <w:r w:rsidRPr="0068597F">
        <w:rPr>
          <w:bCs/>
        </w:rPr>
        <w:t xml:space="preserve"> prostředek</w:t>
      </w:r>
      <w:r w:rsidRPr="0068597F">
        <w:t xml:space="preserve">. Pokud přecházíme vozovku v místě přechodu pro </w:t>
      </w:r>
      <w:r w:rsidRPr="0068597F">
        <w:rPr>
          <w:highlight w:val="yellow"/>
        </w:rPr>
        <w:t>………</w:t>
      </w:r>
      <w:r w:rsidRPr="0068597F">
        <w:t xml:space="preserve"> s fungujícími semafory, a to u křižovatky se </w:t>
      </w:r>
      <w:r w:rsidRPr="0068597F">
        <w:rPr>
          <w:highlight w:val="yellow"/>
        </w:rPr>
        <w:t>………</w:t>
      </w:r>
      <w:r w:rsidRPr="0068597F">
        <w:t xml:space="preserve">, ale dopravu na křižovatce a u přilehlých přechodů z nějakého důvodu řídí dopravní </w:t>
      </w:r>
      <w:r w:rsidRPr="0068597F">
        <w:rPr>
          <w:highlight w:val="yellow"/>
        </w:rPr>
        <w:t>………</w:t>
      </w:r>
      <w:r w:rsidRPr="0068597F">
        <w:t>, tak vozovku</w:t>
      </w:r>
      <w:r w:rsidRPr="0068597F">
        <w:rPr>
          <w:bCs/>
          <w:u w:val="single"/>
        </w:rPr>
        <w:t xml:space="preserve"> </w:t>
      </w:r>
      <w:r w:rsidRPr="0068597F">
        <w:rPr>
          <w:bCs/>
        </w:rPr>
        <w:t xml:space="preserve">nepřecházíme na zelený signál semaforu </w:t>
      </w:r>
      <w:r w:rsidRPr="0068597F">
        <w:t xml:space="preserve">ani po </w:t>
      </w:r>
      <w:r w:rsidRPr="0068597F">
        <w:rPr>
          <w:highlight w:val="yellow"/>
        </w:rPr>
        <w:t>………</w:t>
      </w:r>
      <w:r w:rsidRPr="0068597F">
        <w:rPr>
          <w:color w:val="00B0F0"/>
        </w:rPr>
        <w:t xml:space="preserve"> </w:t>
      </w:r>
      <w:r w:rsidRPr="0068597F">
        <w:t xml:space="preserve">se, </w:t>
      </w:r>
      <w:r w:rsidRPr="0068597F">
        <w:rPr>
          <w:bCs/>
        </w:rPr>
        <w:t xml:space="preserve">ale vždy na znamení policisty. </w:t>
      </w:r>
      <w:r w:rsidRPr="0068597F">
        <w:t xml:space="preserve">Při chůzi po </w:t>
      </w:r>
      <w:r w:rsidRPr="0068597F">
        <w:rPr>
          <w:highlight w:val="yellow"/>
        </w:rPr>
        <w:t>………</w:t>
      </w:r>
      <w:r w:rsidRPr="0068597F">
        <w:rPr>
          <w:color w:val="00B0F0"/>
        </w:rPr>
        <w:t xml:space="preserve"> </w:t>
      </w:r>
      <w:r w:rsidRPr="0068597F">
        <w:t>je naprosto nepřípustné hrát hry nebo soutěžit. Stejný postup a pravidla dodržujeme při chůzi po polní nebo lesní cestě.</w:t>
      </w:r>
    </w:p>
    <w:p w:rsidR="00A73622" w:rsidRPr="00B90CF7" w:rsidRDefault="00A73622" w:rsidP="00844926">
      <w:pPr>
        <w:spacing w:after="0" w:line="240" w:lineRule="auto"/>
      </w:pPr>
    </w:p>
    <w:sectPr w:rsidR="00A73622" w:rsidRPr="00B9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6699F2" w15:done="0"/>
  <w15:commentEx w15:paraId="54B4C1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6" type="#_x0000_t75" style="width:12pt;height:12pt" o:bullet="t">
        <v:imagedata r:id="rId1" o:title="tag-icon"/>
      </v:shape>
    </w:pict>
  </w:numPicBullet>
  <w:numPicBullet w:numPicBulletId="1">
    <w:pict>
      <v:shape id="_x0000_i1437" type="#_x0000_t75" style="width:3in;height:3in" o:bullet="t"/>
    </w:pict>
  </w:numPicBullet>
  <w:numPicBullet w:numPicBulletId="2">
    <w:pict>
      <v:shape id="_x0000_i1438" type="#_x0000_t75" style="width:3in;height:3in" o:bullet="t"/>
    </w:pict>
  </w:numPicBullet>
  <w:numPicBullet w:numPicBulletId="3">
    <w:pict>
      <v:shape id="_x0000_i1439" type="#_x0000_t75" style="width:3in;height:3in" o:bullet="t"/>
    </w:pict>
  </w:numPicBullet>
  <w:abstractNum w:abstractNumId="0">
    <w:nsid w:val="081C49D3"/>
    <w:multiLevelType w:val="hybridMultilevel"/>
    <w:tmpl w:val="79843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27C"/>
    <w:multiLevelType w:val="hybridMultilevel"/>
    <w:tmpl w:val="D9148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7B5"/>
    <w:multiLevelType w:val="multilevel"/>
    <w:tmpl w:val="0DCA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1E2A45"/>
    <w:multiLevelType w:val="multilevel"/>
    <w:tmpl w:val="8B1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E7E17"/>
    <w:multiLevelType w:val="hybridMultilevel"/>
    <w:tmpl w:val="E3ACD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3799"/>
    <w:multiLevelType w:val="hybridMultilevel"/>
    <w:tmpl w:val="60D89C44"/>
    <w:lvl w:ilvl="0" w:tplc="7908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CF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EB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C9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4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2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8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4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00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A96BEE"/>
    <w:multiLevelType w:val="hybridMultilevel"/>
    <w:tmpl w:val="9E0A6B9C"/>
    <w:lvl w:ilvl="0" w:tplc="C9F2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E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4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8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4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C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C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8C280D"/>
    <w:multiLevelType w:val="hybridMultilevel"/>
    <w:tmpl w:val="3BB8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A524D"/>
    <w:multiLevelType w:val="multilevel"/>
    <w:tmpl w:val="4154A8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45027"/>
    <w:multiLevelType w:val="hybridMultilevel"/>
    <w:tmpl w:val="5F665204"/>
    <w:lvl w:ilvl="0" w:tplc="9428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97397"/>
    <w:multiLevelType w:val="hybridMultilevel"/>
    <w:tmpl w:val="5748E124"/>
    <w:lvl w:ilvl="0" w:tplc="AD7A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6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A7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F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2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E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2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A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A1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3D68CA"/>
    <w:multiLevelType w:val="multilevel"/>
    <w:tmpl w:val="525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04E63"/>
    <w:multiLevelType w:val="multilevel"/>
    <w:tmpl w:val="CDBE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83600"/>
    <w:multiLevelType w:val="hybridMultilevel"/>
    <w:tmpl w:val="D9C01DC8"/>
    <w:lvl w:ilvl="0" w:tplc="E5F6D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26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ED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60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8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8C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C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E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8618DA"/>
    <w:multiLevelType w:val="hybridMultilevel"/>
    <w:tmpl w:val="33EC2A72"/>
    <w:lvl w:ilvl="0" w:tplc="A670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3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0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8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6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C2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E3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0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897146"/>
    <w:multiLevelType w:val="hybridMultilevel"/>
    <w:tmpl w:val="B8309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11CB6"/>
    <w:multiLevelType w:val="multilevel"/>
    <w:tmpl w:val="512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61971"/>
    <w:multiLevelType w:val="hybridMultilevel"/>
    <w:tmpl w:val="584CBF92"/>
    <w:lvl w:ilvl="0" w:tplc="D0F6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5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E8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A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6B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2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8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C714CB"/>
    <w:multiLevelType w:val="hybridMultilevel"/>
    <w:tmpl w:val="D9148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2D86"/>
    <w:multiLevelType w:val="hybridMultilevel"/>
    <w:tmpl w:val="7494C1BA"/>
    <w:lvl w:ilvl="0" w:tplc="B7AA8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65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65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E0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85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C5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6A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CB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AA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709753E"/>
    <w:multiLevelType w:val="hybridMultilevel"/>
    <w:tmpl w:val="5B0AE3EC"/>
    <w:lvl w:ilvl="0" w:tplc="61E03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29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7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4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CF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6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2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B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9B160A"/>
    <w:multiLevelType w:val="multilevel"/>
    <w:tmpl w:val="892E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B552D"/>
    <w:multiLevelType w:val="hybridMultilevel"/>
    <w:tmpl w:val="A886C1FE"/>
    <w:lvl w:ilvl="0" w:tplc="E390C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07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8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28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CD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C3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EB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8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491C7E"/>
    <w:multiLevelType w:val="hybridMultilevel"/>
    <w:tmpl w:val="91EA3786"/>
    <w:lvl w:ilvl="0" w:tplc="83D4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E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6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2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2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E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2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71118B"/>
    <w:multiLevelType w:val="hybridMultilevel"/>
    <w:tmpl w:val="4E86C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17984"/>
    <w:multiLevelType w:val="hybridMultilevel"/>
    <w:tmpl w:val="ED24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162F"/>
    <w:multiLevelType w:val="hybridMultilevel"/>
    <w:tmpl w:val="960E2564"/>
    <w:lvl w:ilvl="0" w:tplc="C548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C1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24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E9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0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AC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0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42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8B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1473F0F"/>
    <w:multiLevelType w:val="multilevel"/>
    <w:tmpl w:val="A70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D4A7F"/>
    <w:multiLevelType w:val="hybridMultilevel"/>
    <w:tmpl w:val="39F49E3E"/>
    <w:lvl w:ilvl="0" w:tplc="221A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D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81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6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E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A5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21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2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1F3A7D"/>
    <w:multiLevelType w:val="hybridMultilevel"/>
    <w:tmpl w:val="1504AE36"/>
    <w:lvl w:ilvl="0" w:tplc="9428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2833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599"/>
    <w:multiLevelType w:val="hybridMultilevel"/>
    <w:tmpl w:val="D9148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13563"/>
    <w:multiLevelType w:val="hybridMultilevel"/>
    <w:tmpl w:val="C60A1B02"/>
    <w:lvl w:ilvl="0" w:tplc="6A42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A8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E8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C6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E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E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61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1A47BA2"/>
    <w:multiLevelType w:val="hybridMultilevel"/>
    <w:tmpl w:val="D9148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84096"/>
    <w:multiLevelType w:val="hybridMultilevel"/>
    <w:tmpl w:val="FE9C2AE2"/>
    <w:lvl w:ilvl="0" w:tplc="7BC6E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2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8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0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0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8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8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E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815ABF"/>
    <w:multiLevelType w:val="multilevel"/>
    <w:tmpl w:val="20B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0"/>
  </w:num>
  <w:num w:numId="5">
    <w:abstractNumId w:val="19"/>
  </w:num>
  <w:num w:numId="6">
    <w:abstractNumId w:val="33"/>
  </w:num>
  <w:num w:numId="7">
    <w:abstractNumId w:val="13"/>
  </w:num>
  <w:num w:numId="8">
    <w:abstractNumId w:val="6"/>
  </w:num>
  <w:num w:numId="9">
    <w:abstractNumId w:val="17"/>
  </w:num>
  <w:num w:numId="10">
    <w:abstractNumId w:val="28"/>
  </w:num>
  <w:num w:numId="11">
    <w:abstractNumId w:val="0"/>
  </w:num>
  <w:num w:numId="12">
    <w:abstractNumId w:val="26"/>
  </w:num>
  <w:num w:numId="13">
    <w:abstractNumId w:val="31"/>
  </w:num>
  <w:num w:numId="14">
    <w:abstractNumId w:val="23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22"/>
  </w:num>
  <w:num w:numId="20">
    <w:abstractNumId w:val="32"/>
  </w:num>
  <w:num w:numId="21">
    <w:abstractNumId w:val="7"/>
  </w:num>
  <w:num w:numId="22">
    <w:abstractNumId w:val="16"/>
  </w:num>
  <w:num w:numId="23">
    <w:abstractNumId w:val="12"/>
  </w:num>
  <w:num w:numId="24">
    <w:abstractNumId w:val="24"/>
  </w:num>
  <w:num w:numId="25">
    <w:abstractNumId w:val="21"/>
  </w:num>
  <w:num w:numId="26">
    <w:abstractNumId w:val="3"/>
  </w:num>
  <w:num w:numId="27">
    <w:abstractNumId w:val="11"/>
  </w:num>
  <w:num w:numId="28">
    <w:abstractNumId w:val="34"/>
  </w:num>
  <w:num w:numId="29">
    <w:abstractNumId w:val="27"/>
  </w:num>
  <w:num w:numId="30">
    <w:abstractNumId w:val="8"/>
  </w:num>
  <w:num w:numId="31">
    <w:abstractNumId w:val="9"/>
  </w:num>
  <w:num w:numId="32">
    <w:abstractNumId w:val="29"/>
  </w:num>
  <w:num w:numId="33">
    <w:abstractNumId w:val="15"/>
  </w:num>
  <w:num w:numId="34">
    <w:abstractNumId w:val="4"/>
  </w:num>
  <w:num w:numId="35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a Kuhnová">
    <w15:presenceInfo w15:providerId="None" w15:userId="Irena Kuh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4"/>
    <w:rsid w:val="00003E80"/>
    <w:rsid w:val="00004BE8"/>
    <w:rsid w:val="00004CC8"/>
    <w:rsid w:val="00022FAE"/>
    <w:rsid w:val="00025D66"/>
    <w:rsid w:val="000458F4"/>
    <w:rsid w:val="00046D74"/>
    <w:rsid w:val="000526FE"/>
    <w:rsid w:val="000567DB"/>
    <w:rsid w:val="00060D01"/>
    <w:rsid w:val="000650D1"/>
    <w:rsid w:val="00070BE7"/>
    <w:rsid w:val="000857A4"/>
    <w:rsid w:val="00095EC6"/>
    <w:rsid w:val="000B0699"/>
    <w:rsid w:val="000B2D16"/>
    <w:rsid w:val="000B41FB"/>
    <w:rsid w:val="000B5B36"/>
    <w:rsid w:val="000C1FF4"/>
    <w:rsid w:val="000C5303"/>
    <w:rsid w:val="000D6468"/>
    <w:rsid w:val="000D6A99"/>
    <w:rsid w:val="000F0FF7"/>
    <w:rsid w:val="000F47E4"/>
    <w:rsid w:val="00104A53"/>
    <w:rsid w:val="00174376"/>
    <w:rsid w:val="0018545D"/>
    <w:rsid w:val="001A6988"/>
    <w:rsid w:val="001A7FB3"/>
    <w:rsid w:val="001C44A1"/>
    <w:rsid w:val="001E4161"/>
    <w:rsid w:val="001F02B4"/>
    <w:rsid w:val="001F750C"/>
    <w:rsid w:val="00201D60"/>
    <w:rsid w:val="00204F69"/>
    <w:rsid w:val="00210BE0"/>
    <w:rsid w:val="00211642"/>
    <w:rsid w:val="0022501E"/>
    <w:rsid w:val="00231228"/>
    <w:rsid w:val="002430E7"/>
    <w:rsid w:val="00250098"/>
    <w:rsid w:val="00251A4B"/>
    <w:rsid w:val="00260DC0"/>
    <w:rsid w:val="002911F4"/>
    <w:rsid w:val="00291504"/>
    <w:rsid w:val="00295191"/>
    <w:rsid w:val="00296B06"/>
    <w:rsid w:val="002B0910"/>
    <w:rsid w:val="002C711C"/>
    <w:rsid w:val="002E232E"/>
    <w:rsid w:val="002F3E10"/>
    <w:rsid w:val="003112E8"/>
    <w:rsid w:val="00333582"/>
    <w:rsid w:val="00334F91"/>
    <w:rsid w:val="00350C1C"/>
    <w:rsid w:val="00366571"/>
    <w:rsid w:val="0037144E"/>
    <w:rsid w:val="003817EA"/>
    <w:rsid w:val="00383011"/>
    <w:rsid w:val="003A6F76"/>
    <w:rsid w:val="003D4616"/>
    <w:rsid w:val="003F2818"/>
    <w:rsid w:val="003F5502"/>
    <w:rsid w:val="0040795A"/>
    <w:rsid w:val="004132EA"/>
    <w:rsid w:val="00426B22"/>
    <w:rsid w:val="004360FA"/>
    <w:rsid w:val="00437CC4"/>
    <w:rsid w:val="004436A6"/>
    <w:rsid w:val="00457468"/>
    <w:rsid w:val="0046503F"/>
    <w:rsid w:val="004A675D"/>
    <w:rsid w:val="004B240E"/>
    <w:rsid w:val="004D3B89"/>
    <w:rsid w:val="004D78DA"/>
    <w:rsid w:val="004E07D6"/>
    <w:rsid w:val="005055E4"/>
    <w:rsid w:val="00532A96"/>
    <w:rsid w:val="00536C88"/>
    <w:rsid w:val="005576B3"/>
    <w:rsid w:val="005B0022"/>
    <w:rsid w:val="005B1D74"/>
    <w:rsid w:val="005B241F"/>
    <w:rsid w:val="005C6210"/>
    <w:rsid w:val="005C7AB3"/>
    <w:rsid w:val="005D6F74"/>
    <w:rsid w:val="005E3E6C"/>
    <w:rsid w:val="005F00BB"/>
    <w:rsid w:val="005F6D4C"/>
    <w:rsid w:val="00611BF6"/>
    <w:rsid w:val="00622788"/>
    <w:rsid w:val="00634CDF"/>
    <w:rsid w:val="006543C5"/>
    <w:rsid w:val="00666488"/>
    <w:rsid w:val="00676DB1"/>
    <w:rsid w:val="00681493"/>
    <w:rsid w:val="0068597F"/>
    <w:rsid w:val="00691871"/>
    <w:rsid w:val="006A5EC1"/>
    <w:rsid w:val="006A7A35"/>
    <w:rsid w:val="006B1A3B"/>
    <w:rsid w:val="006C6F28"/>
    <w:rsid w:val="006E511A"/>
    <w:rsid w:val="0072387A"/>
    <w:rsid w:val="007248AB"/>
    <w:rsid w:val="00737CA8"/>
    <w:rsid w:val="00747A71"/>
    <w:rsid w:val="007536AE"/>
    <w:rsid w:val="00766902"/>
    <w:rsid w:val="00774418"/>
    <w:rsid w:val="007B5643"/>
    <w:rsid w:val="007D6809"/>
    <w:rsid w:val="00814A5C"/>
    <w:rsid w:val="00831272"/>
    <w:rsid w:val="00831AA9"/>
    <w:rsid w:val="00833FD1"/>
    <w:rsid w:val="00844926"/>
    <w:rsid w:val="00852574"/>
    <w:rsid w:val="008744EC"/>
    <w:rsid w:val="0089180D"/>
    <w:rsid w:val="008A1BF9"/>
    <w:rsid w:val="008A31D3"/>
    <w:rsid w:val="008A375C"/>
    <w:rsid w:val="008B3A7E"/>
    <w:rsid w:val="008B5A05"/>
    <w:rsid w:val="008F31CC"/>
    <w:rsid w:val="008F707C"/>
    <w:rsid w:val="009044A2"/>
    <w:rsid w:val="00904BC4"/>
    <w:rsid w:val="009136EF"/>
    <w:rsid w:val="00916EA9"/>
    <w:rsid w:val="0092578E"/>
    <w:rsid w:val="00935932"/>
    <w:rsid w:val="00945318"/>
    <w:rsid w:val="0095634A"/>
    <w:rsid w:val="009629AA"/>
    <w:rsid w:val="00967DDA"/>
    <w:rsid w:val="00980829"/>
    <w:rsid w:val="009E6CE4"/>
    <w:rsid w:val="009F4991"/>
    <w:rsid w:val="009F6507"/>
    <w:rsid w:val="00A003AD"/>
    <w:rsid w:val="00A00E33"/>
    <w:rsid w:val="00A17148"/>
    <w:rsid w:val="00A37A76"/>
    <w:rsid w:val="00A422D0"/>
    <w:rsid w:val="00A64256"/>
    <w:rsid w:val="00A73622"/>
    <w:rsid w:val="00AB37C7"/>
    <w:rsid w:val="00AC3DD8"/>
    <w:rsid w:val="00AD66EC"/>
    <w:rsid w:val="00AF6252"/>
    <w:rsid w:val="00B12E86"/>
    <w:rsid w:val="00B404B4"/>
    <w:rsid w:val="00B70389"/>
    <w:rsid w:val="00B71367"/>
    <w:rsid w:val="00B76799"/>
    <w:rsid w:val="00B76B63"/>
    <w:rsid w:val="00B90CF7"/>
    <w:rsid w:val="00B92F1F"/>
    <w:rsid w:val="00BA7EF6"/>
    <w:rsid w:val="00BB0C0E"/>
    <w:rsid w:val="00BC0999"/>
    <w:rsid w:val="00BC14F1"/>
    <w:rsid w:val="00BD3F35"/>
    <w:rsid w:val="00BE69F6"/>
    <w:rsid w:val="00BF37C8"/>
    <w:rsid w:val="00BF7441"/>
    <w:rsid w:val="00C03D7E"/>
    <w:rsid w:val="00C263DB"/>
    <w:rsid w:val="00C3641D"/>
    <w:rsid w:val="00C44A41"/>
    <w:rsid w:val="00C63074"/>
    <w:rsid w:val="00C71C92"/>
    <w:rsid w:val="00C76ED4"/>
    <w:rsid w:val="00C82E84"/>
    <w:rsid w:val="00C867DE"/>
    <w:rsid w:val="00C93F28"/>
    <w:rsid w:val="00CD515D"/>
    <w:rsid w:val="00CF79BD"/>
    <w:rsid w:val="00D0399A"/>
    <w:rsid w:val="00D26741"/>
    <w:rsid w:val="00D26952"/>
    <w:rsid w:val="00D521BC"/>
    <w:rsid w:val="00D711DE"/>
    <w:rsid w:val="00D83F09"/>
    <w:rsid w:val="00D87A11"/>
    <w:rsid w:val="00DF4BD5"/>
    <w:rsid w:val="00DF511D"/>
    <w:rsid w:val="00E16742"/>
    <w:rsid w:val="00E21796"/>
    <w:rsid w:val="00E31218"/>
    <w:rsid w:val="00E3573E"/>
    <w:rsid w:val="00E4074B"/>
    <w:rsid w:val="00E410B8"/>
    <w:rsid w:val="00E43D90"/>
    <w:rsid w:val="00E60130"/>
    <w:rsid w:val="00E82C1A"/>
    <w:rsid w:val="00E82E93"/>
    <w:rsid w:val="00E975F5"/>
    <w:rsid w:val="00ED1742"/>
    <w:rsid w:val="00EE278A"/>
    <w:rsid w:val="00F06A49"/>
    <w:rsid w:val="00F25B61"/>
    <w:rsid w:val="00F36654"/>
    <w:rsid w:val="00F76812"/>
    <w:rsid w:val="00F9652B"/>
    <w:rsid w:val="00FB225C"/>
    <w:rsid w:val="00FD1032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3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7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45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150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B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B4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1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1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1F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F31CC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3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33F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3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7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45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150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B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B4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1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1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1F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F31CC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3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33F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36" Type="http://schemas.microsoft.com/office/2011/relationships/commentsExtended" Target="commentsExtended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2343-D3E2-4A47-95F7-191529BE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1263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Kuhnova Irena</dc:creator>
  <cp:lastModifiedBy>petr</cp:lastModifiedBy>
  <cp:revision>16</cp:revision>
  <dcterms:created xsi:type="dcterms:W3CDTF">2020-04-20T12:59:00Z</dcterms:created>
  <dcterms:modified xsi:type="dcterms:W3CDTF">2020-04-20T14:12:00Z</dcterms:modified>
</cp:coreProperties>
</file>